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A9420E" w:rsidP="00CB7B26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32"/>
          <w:szCs w:val="32"/>
        </w:rPr>
      </w:pPr>
      <w:r w:rsidRPr="00FC53F6">
        <w:rPr>
          <w:rFonts w:ascii="Calibri" w:hAnsi="Calibri" w:cs="Arial"/>
          <w:b/>
          <w:sz w:val="32"/>
          <w:szCs w:val="32"/>
        </w:rPr>
        <w:t>SVEUČILIŠTE</w:t>
      </w:r>
      <w:r w:rsidR="00CB7B26" w:rsidRPr="00FC53F6">
        <w:rPr>
          <w:rFonts w:ascii="Calibri" w:hAnsi="Calibri" w:cs="Arial"/>
          <w:b/>
          <w:sz w:val="32"/>
          <w:szCs w:val="32"/>
        </w:rPr>
        <w:t xml:space="preserve"> JURJA DOBRILE U PULI</w:t>
      </w:r>
    </w:p>
    <w:p w:rsidR="00CB7B26" w:rsidRPr="00FC53F6" w:rsidRDefault="00183C03" w:rsidP="00CB7B26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32"/>
          <w:szCs w:val="32"/>
        </w:rPr>
      </w:pPr>
      <w:r w:rsidRPr="00FC53F6">
        <w:rPr>
          <w:rFonts w:ascii="Calibri" w:hAnsi="Calibri" w:cs="Arial"/>
          <w:b/>
          <w:sz w:val="32"/>
          <w:szCs w:val="32"/>
        </w:rPr>
        <w:t>(IME SASTAVNICE)</w:t>
      </w: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B8549E" w:rsidP="00CB7B26">
      <w:p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  <w:noProof/>
          <w:lang w:val="hr-H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0;margin-top:7.25pt;width:165.7pt;height:163.55pt;z-index:1;mso-position-horizontal:center">
            <v:imagedata r:id="rId8" o:title=""/>
            <w10:wrap type="square"/>
          </v:shape>
          <o:OLEObject Type="Embed" ProgID="MSPhotoEd.3" ShapeID="_x0000_s1040" DrawAspect="Content" ObjectID="_1676184476" r:id="rId9"/>
        </w:object>
      </w: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FC53F6" w:rsidRDefault="00183C03" w:rsidP="00CB7B26">
      <w:pPr>
        <w:spacing w:line="360" w:lineRule="auto"/>
        <w:ind w:right="288"/>
        <w:jc w:val="center"/>
        <w:rPr>
          <w:rFonts w:ascii="Calibri" w:hAnsi="Calibri" w:cs="Arial"/>
          <w:b/>
          <w:sz w:val="28"/>
          <w:szCs w:val="28"/>
          <w:lang w:val="nl-BE"/>
        </w:rPr>
      </w:pPr>
      <w:r w:rsidRPr="00FC53F6">
        <w:rPr>
          <w:rFonts w:ascii="Calibri" w:hAnsi="Calibri" w:cs="Arial"/>
          <w:b/>
          <w:sz w:val="28"/>
          <w:szCs w:val="28"/>
          <w:lang w:val="nl-BE"/>
        </w:rPr>
        <w:t>ELABORAT STUDIJSKOG PROGRAMA</w:t>
      </w:r>
    </w:p>
    <w:p w:rsidR="00CB7B26" w:rsidRPr="00FC53F6" w:rsidRDefault="00CB7B26" w:rsidP="00CB7B26">
      <w:pPr>
        <w:spacing w:line="360" w:lineRule="auto"/>
        <w:ind w:right="288"/>
        <w:jc w:val="center"/>
        <w:rPr>
          <w:rFonts w:ascii="Calibri" w:hAnsi="Calibri" w:cs="Arial"/>
          <w:b/>
          <w:sz w:val="28"/>
          <w:szCs w:val="28"/>
          <w:lang w:val="nl-BE"/>
        </w:rPr>
      </w:pPr>
      <w:r w:rsidRPr="00FC53F6">
        <w:rPr>
          <w:rFonts w:ascii="Calibri" w:hAnsi="Calibri" w:cs="Arial"/>
          <w:b/>
          <w:sz w:val="28"/>
          <w:szCs w:val="28"/>
          <w:lang w:val="nl-BE"/>
        </w:rPr>
        <w:t>(naziv</w:t>
      </w:r>
      <w:r w:rsidR="00111BC7" w:rsidRPr="00FC53F6">
        <w:rPr>
          <w:rFonts w:ascii="Calibri" w:hAnsi="Calibri" w:cs="Arial"/>
          <w:b/>
          <w:sz w:val="28"/>
          <w:szCs w:val="28"/>
          <w:lang w:val="nl-BE"/>
        </w:rPr>
        <w:t xml:space="preserve"> studijskog programa</w:t>
      </w:r>
      <w:r w:rsidRPr="00FC53F6">
        <w:rPr>
          <w:rFonts w:ascii="Calibri" w:hAnsi="Calibri" w:cs="Arial"/>
          <w:b/>
          <w:sz w:val="28"/>
          <w:szCs w:val="28"/>
          <w:lang w:val="nl-BE"/>
        </w:rPr>
        <w:t>)</w:t>
      </w: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536101" w:rsidRPr="00FC53F6" w:rsidRDefault="00536101" w:rsidP="00536101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  <w:r w:rsidRPr="00FC53F6">
        <w:rPr>
          <w:rFonts w:ascii="Calibri" w:hAnsi="Calibri" w:cs="Arial"/>
          <w:lang w:val="nl-BE"/>
        </w:rPr>
        <w:t>U izradi sudjelovali:</w:t>
      </w: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8502BD" w:rsidRPr="00FC53F6" w:rsidRDefault="008502BD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8502BD" w:rsidRPr="00FC53F6" w:rsidRDefault="008502BD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8502BD" w:rsidRPr="00FC53F6" w:rsidRDefault="008502BD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8502BD" w:rsidRPr="00FC53F6" w:rsidRDefault="008502BD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FC53F6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FC53F6" w:rsidRDefault="00CB7B26" w:rsidP="00CB7B26">
      <w:pPr>
        <w:ind w:right="-79"/>
        <w:jc w:val="center"/>
        <w:rPr>
          <w:rFonts w:ascii="Calibri" w:hAnsi="Calibri" w:cs="Arial"/>
          <w:b/>
          <w:sz w:val="26"/>
          <w:szCs w:val="26"/>
        </w:rPr>
      </w:pPr>
      <w:smartTag w:uri="urn:schemas-microsoft-com:office:smarttags" w:element="place">
        <w:smartTag w:uri="urn:schemas-microsoft-com:office:smarttags" w:element="City">
          <w:r w:rsidRPr="00FC53F6">
            <w:rPr>
              <w:rFonts w:ascii="Calibri" w:hAnsi="Calibri" w:cs="Arial"/>
              <w:b/>
              <w:sz w:val="26"/>
              <w:szCs w:val="26"/>
            </w:rPr>
            <w:t>Pula</w:t>
          </w:r>
        </w:smartTag>
      </w:smartTag>
      <w:r w:rsidRPr="00FC53F6">
        <w:rPr>
          <w:rFonts w:ascii="Calibri" w:hAnsi="Calibri" w:cs="Arial"/>
          <w:b/>
          <w:sz w:val="26"/>
          <w:szCs w:val="26"/>
        </w:rPr>
        <w:t>,</w:t>
      </w:r>
    </w:p>
    <w:p w:rsidR="00CB7B26" w:rsidRPr="00FC53F6" w:rsidRDefault="00CB7B26" w:rsidP="00984844">
      <w:pPr>
        <w:pStyle w:val="Heading2"/>
        <w:ind w:left="-193"/>
        <w:jc w:val="center"/>
        <w:rPr>
          <w:rFonts w:ascii="Calibri" w:hAnsi="Calibri" w:cs="Arial"/>
          <w:sz w:val="26"/>
          <w:szCs w:val="26"/>
          <w:lang w:val="hr-HR"/>
        </w:rPr>
        <w:sectPr w:rsidR="00CB7B26" w:rsidRPr="00FC53F6" w:rsidSect="008502BD">
          <w:footerReference w:type="even" r:id="rId10"/>
          <w:footerReference w:type="default" r:id="rId11"/>
          <w:type w:val="continuous"/>
          <w:pgSz w:w="11906" w:h="16838"/>
          <w:pgMar w:top="720" w:right="1077" w:bottom="1080" w:left="1077" w:header="720" w:footer="720" w:gutter="0"/>
          <w:cols w:space="720"/>
          <w:docGrid w:linePitch="360"/>
        </w:sectPr>
      </w:pPr>
    </w:p>
    <w:p w:rsidR="007853D7" w:rsidRPr="00FC53F6" w:rsidRDefault="00984844" w:rsidP="00984844">
      <w:pPr>
        <w:pStyle w:val="Heading2"/>
        <w:ind w:left="-193"/>
        <w:jc w:val="center"/>
        <w:rPr>
          <w:rFonts w:ascii="Calibri" w:hAnsi="Calibri" w:cs="Arial"/>
          <w:color w:val="000000"/>
          <w:sz w:val="26"/>
          <w:szCs w:val="26"/>
          <w:lang w:val="hr-HR"/>
        </w:rPr>
      </w:pPr>
      <w:r w:rsidRPr="00FC53F6">
        <w:rPr>
          <w:rFonts w:ascii="Calibri" w:hAnsi="Calibri" w:cs="Arial"/>
          <w:sz w:val="26"/>
          <w:szCs w:val="26"/>
          <w:lang w:val="hr-HR"/>
        </w:rPr>
        <w:lastRenderedPageBreak/>
        <w:t xml:space="preserve">I. </w:t>
      </w:r>
      <w:r w:rsidR="0074546D" w:rsidRPr="00FC53F6">
        <w:rPr>
          <w:rFonts w:ascii="Calibri" w:hAnsi="Calibri" w:cs="Arial"/>
          <w:color w:val="000000"/>
          <w:sz w:val="26"/>
          <w:szCs w:val="26"/>
          <w:lang w:val="hr-HR"/>
        </w:rPr>
        <w:t>OPĆENITO O STUDIJSKOM PROGRAMU</w:t>
      </w:r>
    </w:p>
    <w:p w:rsidR="00984844" w:rsidRPr="00FC53F6" w:rsidRDefault="00984844" w:rsidP="00984844">
      <w:pPr>
        <w:rPr>
          <w:rFonts w:ascii="Calibri" w:hAnsi="Calibri" w:cs="Arial"/>
          <w:lang w:val="hr-HR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321"/>
        <w:gridCol w:w="1663"/>
        <w:gridCol w:w="1661"/>
        <w:gridCol w:w="3323"/>
      </w:tblGrid>
      <w:tr w:rsidR="00885AE3" w:rsidRPr="00FC53F6" w:rsidTr="008B779F">
        <w:trPr>
          <w:trHeight w:val="432"/>
          <w:jc w:val="center"/>
        </w:trPr>
        <w:tc>
          <w:tcPr>
            <w:tcW w:w="5000" w:type="pct"/>
            <w:gridSpan w:val="4"/>
            <w:shd w:val="clear" w:color="auto" w:fill="33CC33"/>
            <w:vAlign w:val="center"/>
          </w:tcPr>
          <w:p w:rsidR="00885AE3" w:rsidRPr="00FC53F6" w:rsidRDefault="001074F5" w:rsidP="00705838">
            <w:pPr>
              <w:pStyle w:val="BodyText"/>
              <w:jc w:val="both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1</w:t>
            </w:r>
            <w:r w:rsidR="008502BD"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.1. </w:t>
            </w:r>
            <w:r w:rsidR="00885AE3"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Naziv studijskog programa</w:t>
            </w:r>
          </w:p>
        </w:tc>
      </w:tr>
      <w:tr w:rsidR="008E6A5E" w:rsidRPr="00FC53F6" w:rsidTr="00705838">
        <w:trPr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8E6A5E" w:rsidRPr="00FC53F6" w:rsidRDefault="008E6A5E" w:rsidP="008E6A5E">
            <w:pPr>
              <w:pStyle w:val="BodyText"/>
              <w:jc w:val="both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885AE3" w:rsidRPr="00FC53F6" w:rsidTr="008B779F">
        <w:trPr>
          <w:trHeight w:val="432"/>
          <w:jc w:val="center"/>
        </w:trPr>
        <w:tc>
          <w:tcPr>
            <w:tcW w:w="5000" w:type="pct"/>
            <w:gridSpan w:val="4"/>
            <w:shd w:val="clear" w:color="auto" w:fill="33CC33"/>
            <w:vAlign w:val="center"/>
          </w:tcPr>
          <w:p w:rsidR="00885AE3" w:rsidRPr="00FC53F6" w:rsidRDefault="001074F5" w:rsidP="005F5862">
            <w:pPr>
              <w:pStyle w:val="BodyText"/>
              <w:jc w:val="both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</w:t>
            </w:r>
            <w:r w:rsidR="005F5862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.2. </w:t>
            </w:r>
            <w:r w:rsidR="00885AE3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Tip studijskog programa</w:t>
            </w:r>
          </w:p>
        </w:tc>
      </w:tr>
      <w:tr w:rsidR="00885AE3" w:rsidRPr="00FC53F6" w:rsidTr="00705838">
        <w:trPr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885AE3" w:rsidRPr="00FC53F6" w:rsidRDefault="00885AE3" w:rsidP="008C3CF4">
            <w:pPr>
              <w:pStyle w:val="FieldText"/>
              <w:jc w:val="both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 xml:space="preserve">  </w:t>
            </w:r>
          </w:p>
        </w:tc>
      </w:tr>
      <w:tr w:rsidR="00754918" w:rsidRPr="000E506E" w:rsidTr="00BF47AC">
        <w:trPr>
          <w:trHeight w:val="432"/>
          <w:jc w:val="center"/>
        </w:trPr>
        <w:tc>
          <w:tcPr>
            <w:tcW w:w="5000" w:type="pct"/>
            <w:gridSpan w:val="4"/>
            <w:shd w:val="clear" w:color="auto" w:fill="33CC33"/>
            <w:vAlign w:val="center"/>
          </w:tcPr>
          <w:p w:rsidR="00754918" w:rsidRPr="000E506E" w:rsidRDefault="00754918" w:rsidP="00BF47AC">
            <w:pPr>
              <w:pStyle w:val="BodyText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1.3. Razina studijskog programa </w:t>
            </w:r>
          </w:p>
        </w:tc>
      </w:tr>
      <w:tr w:rsidR="00754918" w:rsidRPr="000E506E" w:rsidTr="00BF47AC">
        <w:trPr>
          <w:trHeight w:val="432"/>
          <w:jc w:val="center"/>
        </w:trPr>
        <w:tc>
          <w:tcPr>
            <w:tcW w:w="1666" w:type="pct"/>
            <w:shd w:val="clear" w:color="auto" w:fill="33CC33"/>
            <w:vAlign w:val="center"/>
          </w:tcPr>
          <w:p w:rsidR="00754918" w:rsidRPr="000E506E" w:rsidRDefault="00754918" w:rsidP="00BF47AC">
            <w:pPr>
              <w:pStyle w:val="BodyText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1.3.1. HKO</w:t>
            </w:r>
          </w:p>
        </w:tc>
        <w:tc>
          <w:tcPr>
            <w:tcW w:w="1667" w:type="pct"/>
            <w:gridSpan w:val="2"/>
            <w:shd w:val="clear" w:color="auto" w:fill="33CC33"/>
            <w:vAlign w:val="center"/>
          </w:tcPr>
          <w:p w:rsidR="00754918" w:rsidRPr="000E506E" w:rsidRDefault="00754918" w:rsidP="00BF47AC">
            <w:pPr>
              <w:pStyle w:val="BodyText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1.3.2. EQF</w:t>
            </w:r>
          </w:p>
        </w:tc>
        <w:tc>
          <w:tcPr>
            <w:tcW w:w="1667" w:type="pct"/>
            <w:shd w:val="clear" w:color="auto" w:fill="33CC33"/>
            <w:vAlign w:val="center"/>
          </w:tcPr>
          <w:p w:rsidR="00754918" w:rsidRPr="000E506E" w:rsidRDefault="00754918" w:rsidP="00BF47AC">
            <w:pPr>
              <w:pStyle w:val="BodyText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1.3.3. QF-EHEA</w:t>
            </w:r>
          </w:p>
        </w:tc>
      </w:tr>
      <w:tr w:rsidR="009F5BCA" w:rsidRPr="000E506E" w:rsidTr="009F5BCA">
        <w:trPr>
          <w:trHeight w:val="432"/>
          <w:jc w:val="center"/>
        </w:trPr>
        <w:tc>
          <w:tcPr>
            <w:tcW w:w="1666" w:type="pct"/>
            <w:vAlign w:val="center"/>
          </w:tcPr>
          <w:p w:rsidR="009F5BCA" w:rsidRPr="000E506E" w:rsidRDefault="009F5BCA" w:rsidP="00BF47AC">
            <w:pPr>
              <w:pStyle w:val="FieldText"/>
              <w:jc w:val="both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 xml:space="preserve">   </w:t>
            </w:r>
          </w:p>
        </w:tc>
        <w:tc>
          <w:tcPr>
            <w:tcW w:w="1667" w:type="pct"/>
            <w:gridSpan w:val="2"/>
            <w:vAlign w:val="center"/>
          </w:tcPr>
          <w:p w:rsidR="009F5BCA" w:rsidRPr="000E506E" w:rsidRDefault="009F5BCA" w:rsidP="00BF47AC">
            <w:pPr>
              <w:pStyle w:val="FieldText"/>
              <w:jc w:val="both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1667" w:type="pct"/>
            <w:vAlign w:val="center"/>
          </w:tcPr>
          <w:p w:rsidR="009F5BCA" w:rsidRPr="000E506E" w:rsidRDefault="009F5BCA" w:rsidP="00BF47AC">
            <w:pPr>
              <w:pStyle w:val="FieldText"/>
              <w:jc w:val="both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754918" w:rsidRPr="000E506E" w:rsidTr="00BF47AC">
        <w:trPr>
          <w:trHeight w:val="432"/>
          <w:jc w:val="center"/>
        </w:trPr>
        <w:tc>
          <w:tcPr>
            <w:tcW w:w="5000" w:type="pct"/>
            <w:gridSpan w:val="4"/>
            <w:shd w:val="clear" w:color="auto" w:fill="33CC33"/>
            <w:vAlign w:val="center"/>
          </w:tcPr>
          <w:p w:rsidR="00754918" w:rsidRPr="000E506E" w:rsidRDefault="00754918" w:rsidP="00BF47AC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1.4. Područje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, polje/</w:t>
            </w: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grana studijskog programa (znanstveno/umjetničko)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</w:t>
            </w:r>
          </w:p>
        </w:tc>
      </w:tr>
      <w:tr w:rsidR="00754918" w:rsidRPr="000E506E" w:rsidTr="00BF47AC">
        <w:trPr>
          <w:trHeight w:val="432"/>
          <w:jc w:val="center"/>
        </w:trPr>
        <w:tc>
          <w:tcPr>
            <w:tcW w:w="2500" w:type="pct"/>
            <w:gridSpan w:val="2"/>
            <w:shd w:val="clear" w:color="auto" w:fill="33CC33"/>
            <w:vAlign w:val="center"/>
          </w:tcPr>
          <w:p w:rsidR="00754918" w:rsidRPr="000E506E" w:rsidRDefault="00754918" w:rsidP="00BF47AC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1.4.1. RH</w:t>
            </w:r>
          </w:p>
        </w:tc>
        <w:tc>
          <w:tcPr>
            <w:tcW w:w="2500" w:type="pct"/>
            <w:gridSpan w:val="2"/>
            <w:shd w:val="clear" w:color="auto" w:fill="33CC33"/>
            <w:vAlign w:val="center"/>
          </w:tcPr>
          <w:p w:rsidR="00754918" w:rsidRDefault="00754918" w:rsidP="00BF47AC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1.4.2. ISCED-F</w:t>
            </w:r>
          </w:p>
        </w:tc>
      </w:tr>
      <w:tr w:rsidR="00754918" w:rsidRPr="000E506E" w:rsidTr="00BF47AC">
        <w:trPr>
          <w:trHeight w:val="432"/>
          <w:jc w:val="center"/>
        </w:trPr>
        <w:tc>
          <w:tcPr>
            <w:tcW w:w="2500" w:type="pct"/>
            <w:gridSpan w:val="2"/>
            <w:vAlign w:val="center"/>
          </w:tcPr>
          <w:p w:rsidR="00754918" w:rsidRPr="000E506E" w:rsidRDefault="00754918" w:rsidP="00BF47AC">
            <w:pPr>
              <w:pStyle w:val="BodyText"/>
              <w:jc w:val="both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754918" w:rsidRPr="000E506E" w:rsidRDefault="00754918" w:rsidP="00BF47AC">
            <w:pPr>
              <w:pStyle w:val="BodyText"/>
              <w:jc w:val="both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885AE3" w:rsidRPr="00FC53F6" w:rsidTr="008B779F">
        <w:trPr>
          <w:trHeight w:val="432"/>
          <w:jc w:val="center"/>
        </w:trPr>
        <w:tc>
          <w:tcPr>
            <w:tcW w:w="5000" w:type="pct"/>
            <w:gridSpan w:val="4"/>
            <w:shd w:val="clear" w:color="auto" w:fill="33CC33"/>
            <w:vAlign w:val="center"/>
          </w:tcPr>
          <w:p w:rsidR="00885AE3" w:rsidRPr="00FC53F6" w:rsidRDefault="001074F5" w:rsidP="001074F5">
            <w:pPr>
              <w:pStyle w:val="BodyText"/>
              <w:tabs>
                <w:tab w:val="num" w:pos="567"/>
              </w:tabs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1.5</w:t>
            </w:r>
            <w:r w:rsidR="008502BD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 </w:t>
            </w:r>
            <w:r w:rsidR="00115CEE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Nositelj</w:t>
            </w:r>
            <w:r w:rsidR="00471B74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/i</w:t>
            </w:r>
            <w:r w:rsidR="00115CEE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studijskog programa </w:t>
            </w:r>
          </w:p>
        </w:tc>
      </w:tr>
      <w:tr w:rsidR="00885AE3" w:rsidRPr="00FC53F6" w:rsidTr="00705838">
        <w:trPr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885AE3" w:rsidRPr="00FC53F6" w:rsidRDefault="00885AE3" w:rsidP="00885AE3">
            <w:pPr>
              <w:pStyle w:val="BodyText"/>
              <w:tabs>
                <w:tab w:val="num" w:pos="567"/>
              </w:tabs>
              <w:rPr>
                <w:rFonts w:ascii="Calibri" w:hAnsi="Calibri" w:cs="Arial"/>
                <w:color w:val="FF0000"/>
                <w:sz w:val="22"/>
                <w:szCs w:val="22"/>
                <w:lang w:val="hr-HR"/>
              </w:rPr>
            </w:pPr>
          </w:p>
        </w:tc>
      </w:tr>
      <w:tr w:rsidR="00885AE3" w:rsidRPr="00FC53F6" w:rsidTr="008B779F">
        <w:trPr>
          <w:trHeight w:val="432"/>
          <w:jc w:val="center"/>
        </w:trPr>
        <w:tc>
          <w:tcPr>
            <w:tcW w:w="5000" w:type="pct"/>
            <w:gridSpan w:val="4"/>
            <w:shd w:val="clear" w:color="auto" w:fill="33CC33"/>
            <w:vAlign w:val="center"/>
          </w:tcPr>
          <w:p w:rsidR="00885AE3" w:rsidRPr="00FC53F6" w:rsidRDefault="001074F5" w:rsidP="001074F5">
            <w:pPr>
              <w:pStyle w:val="BodyText"/>
              <w:tabs>
                <w:tab w:val="num" w:pos="567"/>
              </w:tabs>
              <w:ind w:left="19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1.6. </w:t>
            </w:r>
            <w:r w:rsidR="00536101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Izvođač</w:t>
            </w:r>
            <w:r w:rsidR="00471B74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/i</w:t>
            </w:r>
            <w:r w:rsidR="00115CEE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studijskog programa</w:t>
            </w:r>
          </w:p>
        </w:tc>
      </w:tr>
      <w:tr w:rsidR="00885AE3" w:rsidRPr="00FC53F6" w:rsidTr="00705838">
        <w:trPr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885AE3" w:rsidRPr="00FC53F6" w:rsidRDefault="00885AE3" w:rsidP="00885AE3">
            <w:pPr>
              <w:pStyle w:val="BodyText"/>
              <w:jc w:val="both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754918" w:rsidRPr="000E506E" w:rsidTr="00BF47AC">
        <w:trPr>
          <w:trHeight w:val="432"/>
          <w:jc w:val="center"/>
        </w:trPr>
        <w:tc>
          <w:tcPr>
            <w:tcW w:w="5000" w:type="pct"/>
            <w:gridSpan w:val="4"/>
            <w:shd w:val="clear" w:color="auto" w:fill="33CC33"/>
            <w:vAlign w:val="center"/>
          </w:tcPr>
          <w:p w:rsidR="00754918" w:rsidRPr="000E506E" w:rsidRDefault="00754918" w:rsidP="00BF47AC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1.7. 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Način izvedbe studija (u punom opterećenju; u djelomičnom opterećenju; studij na daljinu)</w:t>
            </w:r>
          </w:p>
        </w:tc>
      </w:tr>
      <w:tr w:rsidR="00754918" w:rsidRPr="000E506E" w:rsidTr="00BF47AC">
        <w:trPr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754918" w:rsidRPr="000E506E" w:rsidRDefault="00754918" w:rsidP="00BF47AC">
            <w:pPr>
              <w:pStyle w:val="BodyText"/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754918" w:rsidRPr="000E506E" w:rsidTr="00BF47AC">
        <w:trPr>
          <w:trHeight w:val="432"/>
          <w:jc w:val="center"/>
        </w:trPr>
        <w:tc>
          <w:tcPr>
            <w:tcW w:w="5000" w:type="pct"/>
            <w:gridSpan w:val="4"/>
            <w:shd w:val="clear" w:color="auto" w:fill="33CC33"/>
            <w:vAlign w:val="center"/>
          </w:tcPr>
          <w:p w:rsidR="00754918" w:rsidRPr="000E506E" w:rsidRDefault="00754918" w:rsidP="00BF47AC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1.8</w:t>
            </w: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 Trajanje studijskog programa </w:t>
            </w:r>
          </w:p>
        </w:tc>
      </w:tr>
      <w:tr w:rsidR="00754918" w:rsidRPr="000E506E" w:rsidTr="00BF47AC">
        <w:trPr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754918" w:rsidRPr="000E506E" w:rsidRDefault="00754918" w:rsidP="00BF47AC">
            <w:pPr>
              <w:pStyle w:val="BodyText"/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885AE3" w:rsidRPr="00FC53F6" w:rsidTr="008B779F">
        <w:trPr>
          <w:trHeight w:val="432"/>
          <w:jc w:val="center"/>
        </w:trPr>
        <w:tc>
          <w:tcPr>
            <w:tcW w:w="5000" w:type="pct"/>
            <w:gridSpan w:val="4"/>
            <w:shd w:val="clear" w:color="auto" w:fill="33CC33"/>
            <w:vAlign w:val="center"/>
          </w:tcPr>
          <w:p w:rsidR="00885AE3" w:rsidRPr="00FC53F6" w:rsidRDefault="00754918" w:rsidP="00C722EB">
            <w:pPr>
              <w:pStyle w:val="BodyText"/>
              <w:rPr>
                <w:rFonts w:ascii="Calibri" w:hAnsi="Calibri" w:cs="Arial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1.9</w:t>
            </w:r>
            <w:r w:rsidR="001074F5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 </w:t>
            </w:r>
            <w:r w:rsidR="00C722EB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M</w:t>
            </w:r>
            <w:r w:rsidR="00471B74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inimalni </w:t>
            </w:r>
            <w:r w:rsidR="00885AE3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broj </w:t>
            </w:r>
            <w:r w:rsidR="00C722EB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ECTS </w:t>
            </w:r>
            <w:r w:rsidR="00885AE3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bodova potrebnih da bi student završio studijski program</w:t>
            </w:r>
          </w:p>
        </w:tc>
      </w:tr>
      <w:tr w:rsidR="00885AE3" w:rsidRPr="00FC53F6" w:rsidTr="00705838">
        <w:trPr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885AE3" w:rsidRPr="00FC53F6" w:rsidRDefault="00885AE3" w:rsidP="008C3CF4">
            <w:pPr>
              <w:pStyle w:val="BodyText"/>
              <w:rPr>
                <w:rFonts w:ascii="Calibri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A9420E" w:rsidRPr="00FC53F6" w:rsidTr="008B779F">
        <w:trPr>
          <w:trHeight w:val="432"/>
          <w:jc w:val="center"/>
        </w:trPr>
        <w:tc>
          <w:tcPr>
            <w:tcW w:w="5000" w:type="pct"/>
            <w:gridSpan w:val="4"/>
            <w:shd w:val="clear" w:color="auto" w:fill="33CC33"/>
            <w:vAlign w:val="center"/>
          </w:tcPr>
          <w:p w:rsidR="00A9420E" w:rsidRPr="00FC53F6" w:rsidRDefault="00754918" w:rsidP="00536101">
            <w:pPr>
              <w:pStyle w:val="BodyText"/>
              <w:tabs>
                <w:tab w:val="num" w:pos="0"/>
              </w:tabs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1.10</w:t>
            </w:r>
            <w:r w:rsidR="001074F5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.</w:t>
            </w:r>
            <w:r w:rsidR="00A9420E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Akademski/stručni naziv/stupanj koji se stječe završetkom studija i razina kvalifikacije</w:t>
            </w:r>
          </w:p>
        </w:tc>
      </w:tr>
      <w:tr w:rsidR="00A9420E" w:rsidRPr="00FC53F6" w:rsidTr="00536101">
        <w:trPr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A9420E" w:rsidRPr="00FC53F6" w:rsidRDefault="00A9420E" w:rsidP="00536101">
            <w:pPr>
              <w:pStyle w:val="BodyText"/>
              <w:tabs>
                <w:tab w:val="num" w:pos="0"/>
              </w:tabs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74546D" w:rsidRPr="00FC53F6" w:rsidRDefault="0074546D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74546D" w:rsidRPr="00FC53F6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74546D" w:rsidRPr="00FC53F6" w:rsidRDefault="00754918" w:rsidP="00331514">
            <w:pPr>
              <w:pStyle w:val="FieldText"/>
              <w:rPr>
                <w:rFonts w:ascii="Calibri" w:hAnsi="Calibri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>1.11</w:t>
            </w:r>
            <w:r w:rsidR="001074F5" w:rsidRPr="00FC53F6"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 xml:space="preserve">. </w:t>
            </w:r>
            <w:r w:rsidR="0074546D" w:rsidRPr="00FC53F6"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>Predviđeni ishodi učenja studijskog programa</w:t>
            </w:r>
            <w:r w:rsidR="00331514" w:rsidRPr="00FC53F6"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 xml:space="preserve"> i kompetencije koje se stječu završetkom studijskog programa </w:t>
            </w:r>
          </w:p>
        </w:tc>
      </w:tr>
      <w:tr w:rsidR="00B8549E" w:rsidRPr="00FC53F6" w:rsidTr="00B8549E">
        <w:trPr>
          <w:trHeight w:val="432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B8549E" w:rsidRDefault="00B8549E" w:rsidP="00331514">
            <w:pPr>
              <w:pStyle w:val="FieldText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  <w:p w:rsidR="00B8549E" w:rsidRDefault="00B8549E" w:rsidP="00331514">
            <w:pPr>
              <w:pStyle w:val="FieldText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  <w:p w:rsidR="00B8549E" w:rsidRDefault="00B8549E" w:rsidP="00331514">
            <w:pPr>
              <w:pStyle w:val="FieldText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  <w:p w:rsidR="00B8549E" w:rsidRDefault="00B8549E" w:rsidP="00331514">
            <w:pPr>
              <w:pStyle w:val="FieldText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  <w:p w:rsidR="00B8549E" w:rsidRDefault="00B8549E" w:rsidP="00331514">
            <w:pPr>
              <w:pStyle w:val="FieldText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  <w:p w:rsidR="00B8549E" w:rsidRDefault="00B8549E" w:rsidP="00331514">
            <w:pPr>
              <w:pStyle w:val="FieldText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B8549E" w:rsidRPr="00FC53F6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B8549E" w:rsidRDefault="00B8549E" w:rsidP="00331514">
            <w:pPr>
              <w:pStyle w:val="FieldText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  <w:r w:rsidRPr="00B8549E">
              <w:rPr>
                <w:rFonts w:ascii="Calibri" w:hAnsi="Calibri" w:cs="Arial"/>
                <w:color w:val="000000"/>
                <w:sz w:val="22"/>
                <w:szCs w:val="20"/>
                <w:lang w:val="hr-HR"/>
              </w:rPr>
              <w:lastRenderedPageBreak/>
              <w:t>1.11.1 Matrica ishoda učenja</w:t>
            </w:r>
            <w:r w:rsidR="00DE4C69">
              <w:rPr>
                <w:rFonts w:ascii="Calibri" w:hAnsi="Calibri" w:cs="Arial"/>
                <w:color w:val="000000"/>
                <w:sz w:val="22"/>
                <w:szCs w:val="20"/>
                <w:lang w:val="hr-HR"/>
              </w:rPr>
              <w:t xml:space="preserve"> </w:t>
            </w:r>
            <w:r w:rsidR="00DE4C69" w:rsidRPr="00DE4C69">
              <w:rPr>
                <w:rFonts w:ascii="Calibri" w:hAnsi="Calibri" w:cs="Arial"/>
                <w:b w:val="0"/>
                <w:color w:val="000000"/>
                <w:sz w:val="22"/>
                <w:szCs w:val="20"/>
                <w:lang w:val="hr-HR"/>
              </w:rPr>
              <w:t>(u polje označiti X koji predmet ostvaruje ishod učenja studija)</w:t>
            </w:r>
          </w:p>
        </w:tc>
      </w:tr>
      <w:tr w:rsidR="00B8549E" w:rsidRPr="00FC53F6" w:rsidTr="00B8549E">
        <w:trPr>
          <w:trHeight w:val="432"/>
          <w:jc w:val="center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12"/>
              <w:gridCol w:w="837"/>
              <w:gridCol w:w="837"/>
              <w:gridCol w:w="837"/>
              <w:gridCol w:w="837"/>
              <w:gridCol w:w="837"/>
              <w:gridCol w:w="837"/>
              <w:gridCol w:w="837"/>
              <w:gridCol w:w="838"/>
              <w:gridCol w:w="853"/>
            </w:tblGrid>
            <w:tr w:rsidR="00B8549E" w:rsidTr="00943DF3">
              <w:tc>
                <w:tcPr>
                  <w:tcW w:w="1512" w:type="dxa"/>
                  <w:vMerge w:val="restart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7550" w:type="dxa"/>
                  <w:gridSpan w:val="9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center"/>
                    <w:rPr>
                      <w:rFonts w:ascii="Cambria" w:hAnsi="Cambria"/>
                      <w:b/>
                    </w:rPr>
                  </w:pPr>
                  <w:proofErr w:type="spellStart"/>
                  <w:r w:rsidRPr="00943DF3">
                    <w:rPr>
                      <w:rFonts w:ascii="Cambria" w:hAnsi="Cambria"/>
                      <w:b/>
                    </w:rPr>
                    <w:t>Ishodi</w:t>
                  </w:r>
                  <w:proofErr w:type="spellEnd"/>
                  <w:r w:rsidRPr="00943DF3">
                    <w:rPr>
                      <w:rFonts w:ascii="Cambria" w:hAnsi="Cambria"/>
                      <w:b/>
                    </w:rPr>
                    <w:t xml:space="preserve"> </w:t>
                  </w:r>
                  <w:proofErr w:type="spellStart"/>
                  <w:r w:rsidRPr="00943DF3">
                    <w:rPr>
                      <w:rFonts w:ascii="Cambria" w:hAnsi="Cambria"/>
                      <w:b/>
                    </w:rPr>
                    <w:t>programa</w:t>
                  </w:r>
                  <w:proofErr w:type="spellEnd"/>
                  <w:r w:rsidRPr="00943DF3">
                    <w:rPr>
                      <w:rFonts w:ascii="Cambria" w:hAnsi="Cambria"/>
                      <w:b/>
                    </w:rPr>
                    <w:t xml:space="preserve"> (</w:t>
                  </w:r>
                  <w:proofErr w:type="spellStart"/>
                  <w:r w:rsidRPr="00943DF3">
                    <w:rPr>
                      <w:rFonts w:ascii="Cambria" w:hAnsi="Cambria"/>
                      <w:b/>
                    </w:rPr>
                    <w:t>ishode</w:t>
                  </w:r>
                  <w:proofErr w:type="spellEnd"/>
                  <w:r w:rsidRPr="00943DF3">
                    <w:rPr>
                      <w:rFonts w:ascii="Cambria" w:hAnsi="Cambria"/>
                      <w:b/>
                    </w:rPr>
                    <w:t xml:space="preserve"> </w:t>
                  </w:r>
                  <w:proofErr w:type="spellStart"/>
                  <w:r w:rsidRPr="00943DF3">
                    <w:rPr>
                      <w:rFonts w:ascii="Cambria" w:hAnsi="Cambria"/>
                      <w:b/>
                    </w:rPr>
                    <w:t>numerirati</w:t>
                  </w:r>
                  <w:proofErr w:type="spellEnd"/>
                  <w:r w:rsidRPr="00943DF3">
                    <w:rPr>
                      <w:rFonts w:ascii="Cambria" w:hAnsi="Cambria"/>
                      <w:b/>
                    </w:rPr>
                    <w:t xml:space="preserve"> </w:t>
                  </w:r>
                  <w:proofErr w:type="spellStart"/>
                  <w:r w:rsidRPr="00943DF3">
                    <w:rPr>
                      <w:rFonts w:ascii="Cambria" w:hAnsi="Cambria"/>
                      <w:b/>
                    </w:rPr>
                    <w:t>i</w:t>
                  </w:r>
                  <w:proofErr w:type="spellEnd"/>
                  <w:r w:rsidRPr="00943DF3">
                    <w:rPr>
                      <w:rFonts w:ascii="Cambria" w:hAnsi="Cambria"/>
                      <w:b/>
                    </w:rPr>
                    <w:t xml:space="preserve"> </w:t>
                  </w:r>
                  <w:proofErr w:type="spellStart"/>
                  <w:r w:rsidRPr="00943DF3">
                    <w:rPr>
                      <w:rFonts w:ascii="Cambria" w:hAnsi="Cambria"/>
                      <w:b/>
                    </w:rPr>
                    <w:t>navesti</w:t>
                  </w:r>
                  <w:proofErr w:type="spellEnd"/>
                  <w:r w:rsidRPr="00943DF3">
                    <w:rPr>
                      <w:rFonts w:ascii="Cambria" w:hAnsi="Cambria"/>
                      <w:b/>
                    </w:rPr>
                    <w:t xml:space="preserve"> gore</w:t>
                  </w:r>
                  <w:r w:rsidR="00DE4C69" w:rsidRPr="00943DF3">
                    <w:rPr>
                      <w:rFonts w:ascii="Cambria" w:hAnsi="Cambria"/>
                      <w:b/>
                    </w:rPr>
                    <w:t xml:space="preserve"> pod 1.11.</w:t>
                  </w:r>
                  <w:bookmarkStart w:id="0" w:name="_GoBack"/>
                  <w:bookmarkEnd w:id="0"/>
                  <w:r w:rsidRPr="00943DF3">
                    <w:rPr>
                      <w:rFonts w:ascii="Cambria" w:hAnsi="Cambria"/>
                      <w:b/>
                    </w:rPr>
                    <w:t>)</w:t>
                  </w:r>
                </w:p>
              </w:tc>
            </w:tr>
            <w:tr w:rsidR="00943DF3" w:rsidTr="00943DF3">
              <w:tc>
                <w:tcPr>
                  <w:tcW w:w="1512" w:type="dxa"/>
                  <w:vMerge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  <w:r w:rsidRPr="00943DF3">
                    <w:rPr>
                      <w:rFonts w:ascii="Cambria" w:hAnsi="Cambria"/>
                    </w:rPr>
                    <w:t>1</w:t>
                  </w: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  <w:r w:rsidRPr="00943DF3">
                    <w:rPr>
                      <w:rFonts w:ascii="Cambria" w:hAnsi="Cambria"/>
                    </w:rPr>
                    <w:t>2</w:t>
                  </w: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  <w:r w:rsidRPr="00943DF3">
                    <w:rPr>
                      <w:rFonts w:ascii="Cambria" w:hAnsi="Cambria"/>
                    </w:rPr>
                    <w:t>3</w:t>
                  </w: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  <w:r w:rsidRPr="00943DF3">
                    <w:rPr>
                      <w:rFonts w:ascii="Cambria" w:hAnsi="Cambria"/>
                    </w:rPr>
                    <w:t>4</w:t>
                  </w: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  <w:r w:rsidRPr="00943DF3">
                    <w:rPr>
                      <w:rFonts w:ascii="Cambria" w:hAnsi="Cambria"/>
                    </w:rPr>
                    <w:t>5</w:t>
                  </w: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  <w:r w:rsidRPr="00943DF3">
                    <w:rPr>
                      <w:rFonts w:ascii="Cambria" w:hAnsi="Cambria"/>
                    </w:rPr>
                    <w:t>6</w:t>
                  </w: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  <w:r w:rsidRPr="00943DF3">
                    <w:rPr>
                      <w:rFonts w:ascii="Cambria" w:hAnsi="Cambria"/>
                    </w:rPr>
                    <w:t>7</w:t>
                  </w:r>
                </w:p>
              </w:tc>
              <w:tc>
                <w:tcPr>
                  <w:tcW w:w="838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  <w:r w:rsidRPr="00943DF3">
                    <w:rPr>
                      <w:rFonts w:ascii="Cambria" w:hAnsi="Cambria"/>
                    </w:rPr>
                    <w:t>8</w:t>
                  </w:r>
                </w:p>
              </w:tc>
              <w:tc>
                <w:tcPr>
                  <w:tcW w:w="853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  <w:r w:rsidRPr="00943DF3">
                    <w:rPr>
                      <w:rFonts w:ascii="Cambria" w:hAnsi="Cambria"/>
                    </w:rPr>
                    <w:t xml:space="preserve">9 </w:t>
                  </w:r>
                  <w:proofErr w:type="spellStart"/>
                  <w:r w:rsidRPr="00943DF3">
                    <w:rPr>
                      <w:rFonts w:ascii="Cambria" w:hAnsi="Cambria"/>
                    </w:rPr>
                    <w:t>itd</w:t>
                  </w:r>
                  <w:proofErr w:type="spellEnd"/>
                </w:p>
              </w:tc>
            </w:tr>
            <w:tr w:rsidR="00943DF3" w:rsidTr="00943DF3">
              <w:tc>
                <w:tcPr>
                  <w:tcW w:w="1512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  <w:proofErr w:type="spellStart"/>
                  <w:r w:rsidRPr="00943DF3">
                    <w:rPr>
                      <w:rFonts w:ascii="Cambria" w:hAnsi="Cambria"/>
                    </w:rPr>
                    <w:t>Predmet</w:t>
                  </w:r>
                  <w:proofErr w:type="spellEnd"/>
                  <w:r w:rsidRPr="00943DF3">
                    <w:rPr>
                      <w:rFonts w:ascii="Cambria" w:hAnsi="Cambria"/>
                    </w:rPr>
                    <w:t xml:space="preserve"> 1</w:t>
                  </w: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8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</w:tr>
            <w:tr w:rsidR="00943DF3" w:rsidTr="00943DF3">
              <w:tc>
                <w:tcPr>
                  <w:tcW w:w="1512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  <w:proofErr w:type="spellStart"/>
                  <w:r w:rsidRPr="00943DF3">
                    <w:rPr>
                      <w:rFonts w:ascii="Cambria" w:hAnsi="Cambria"/>
                    </w:rPr>
                    <w:t>Predmet</w:t>
                  </w:r>
                  <w:proofErr w:type="spellEnd"/>
                  <w:r w:rsidRPr="00943DF3">
                    <w:rPr>
                      <w:rFonts w:ascii="Cambria" w:hAnsi="Cambria"/>
                    </w:rPr>
                    <w:t xml:space="preserve"> 2</w:t>
                  </w: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8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</w:tr>
            <w:tr w:rsidR="00943DF3" w:rsidTr="00943DF3">
              <w:tc>
                <w:tcPr>
                  <w:tcW w:w="1512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  <w:proofErr w:type="spellStart"/>
                  <w:r w:rsidRPr="00943DF3">
                    <w:rPr>
                      <w:rFonts w:ascii="Cambria" w:hAnsi="Cambria"/>
                    </w:rPr>
                    <w:t>Predmet</w:t>
                  </w:r>
                  <w:proofErr w:type="spellEnd"/>
                  <w:r w:rsidRPr="00943DF3">
                    <w:rPr>
                      <w:rFonts w:ascii="Cambria" w:hAnsi="Cambria"/>
                    </w:rPr>
                    <w:t xml:space="preserve"> 3</w:t>
                  </w: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8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</w:tr>
            <w:tr w:rsidR="00943DF3" w:rsidTr="00943DF3">
              <w:tc>
                <w:tcPr>
                  <w:tcW w:w="1512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  <w:proofErr w:type="spellStart"/>
                  <w:r w:rsidRPr="00943DF3">
                    <w:rPr>
                      <w:rFonts w:ascii="Cambria" w:hAnsi="Cambria"/>
                    </w:rPr>
                    <w:t>Predmet</w:t>
                  </w:r>
                  <w:proofErr w:type="spellEnd"/>
                  <w:r w:rsidRPr="00943DF3">
                    <w:rPr>
                      <w:rFonts w:ascii="Cambria" w:hAnsi="Cambria"/>
                    </w:rPr>
                    <w:t xml:space="preserve"> ……</w:t>
                  </w: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8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</w:tr>
            <w:tr w:rsidR="00943DF3" w:rsidTr="00943DF3">
              <w:tc>
                <w:tcPr>
                  <w:tcW w:w="1512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8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</w:tr>
            <w:tr w:rsidR="00943DF3" w:rsidTr="00943DF3">
              <w:tc>
                <w:tcPr>
                  <w:tcW w:w="1512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Default="00B8549E" w:rsidP="00B8549E"/>
              </w:tc>
              <w:tc>
                <w:tcPr>
                  <w:tcW w:w="837" w:type="dxa"/>
                  <w:shd w:val="clear" w:color="auto" w:fill="auto"/>
                </w:tcPr>
                <w:p w:rsidR="00B8549E" w:rsidRDefault="00B8549E" w:rsidP="00B8549E"/>
              </w:tc>
              <w:tc>
                <w:tcPr>
                  <w:tcW w:w="837" w:type="dxa"/>
                  <w:shd w:val="clear" w:color="auto" w:fill="auto"/>
                </w:tcPr>
                <w:p w:rsidR="00B8549E" w:rsidRDefault="00B8549E" w:rsidP="00B8549E"/>
              </w:tc>
              <w:tc>
                <w:tcPr>
                  <w:tcW w:w="837" w:type="dxa"/>
                  <w:shd w:val="clear" w:color="auto" w:fill="auto"/>
                </w:tcPr>
                <w:p w:rsidR="00B8549E" w:rsidRDefault="00B8549E" w:rsidP="00B8549E"/>
              </w:tc>
              <w:tc>
                <w:tcPr>
                  <w:tcW w:w="838" w:type="dxa"/>
                  <w:shd w:val="clear" w:color="auto" w:fill="auto"/>
                </w:tcPr>
                <w:p w:rsidR="00B8549E" w:rsidRDefault="00B8549E" w:rsidP="00B8549E"/>
              </w:tc>
              <w:tc>
                <w:tcPr>
                  <w:tcW w:w="853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</w:tr>
            <w:tr w:rsidR="00943DF3" w:rsidTr="00943DF3">
              <w:tc>
                <w:tcPr>
                  <w:tcW w:w="1512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8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</w:tr>
            <w:tr w:rsidR="00943DF3" w:rsidTr="00943DF3">
              <w:tc>
                <w:tcPr>
                  <w:tcW w:w="1512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  <w:proofErr w:type="spellStart"/>
                  <w:r w:rsidRPr="00943DF3">
                    <w:rPr>
                      <w:rFonts w:ascii="Cambria" w:hAnsi="Cambria"/>
                    </w:rPr>
                    <w:t>Obrana</w:t>
                  </w:r>
                  <w:proofErr w:type="spellEnd"/>
                  <w:r w:rsidRPr="00943DF3">
                    <w:rPr>
                      <w:rFonts w:ascii="Cambria" w:hAnsi="Cambria"/>
                    </w:rPr>
                    <w:t xml:space="preserve"> </w:t>
                  </w:r>
                  <w:proofErr w:type="spellStart"/>
                  <w:r w:rsidRPr="00943DF3">
                    <w:rPr>
                      <w:rFonts w:ascii="Cambria" w:hAnsi="Cambria"/>
                    </w:rPr>
                    <w:t>završnog</w:t>
                  </w:r>
                  <w:proofErr w:type="spellEnd"/>
                  <w:r w:rsidRPr="00943DF3">
                    <w:rPr>
                      <w:rFonts w:ascii="Cambria" w:hAnsi="Cambria"/>
                    </w:rPr>
                    <w:t xml:space="preserve"> /</w:t>
                  </w:r>
                  <w:proofErr w:type="spellStart"/>
                  <w:r w:rsidRPr="00943DF3">
                    <w:rPr>
                      <w:rFonts w:ascii="Cambria" w:hAnsi="Cambria"/>
                    </w:rPr>
                    <w:t>diplomskog</w:t>
                  </w:r>
                  <w:proofErr w:type="spellEnd"/>
                  <w:r w:rsidRPr="00943DF3">
                    <w:rPr>
                      <w:rFonts w:ascii="Cambria" w:hAnsi="Cambria"/>
                    </w:rPr>
                    <w:t xml:space="preserve"> </w:t>
                  </w:r>
                  <w:proofErr w:type="spellStart"/>
                  <w:r w:rsidRPr="00943DF3">
                    <w:rPr>
                      <w:rFonts w:ascii="Cambria" w:hAnsi="Cambria"/>
                    </w:rPr>
                    <w:t>rada</w:t>
                  </w:r>
                  <w:proofErr w:type="spellEnd"/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38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</w:tcPr>
                <w:p w:rsidR="00B8549E" w:rsidRPr="00943DF3" w:rsidRDefault="00B8549E" w:rsidP="00943DF3">
                  <w:pPr>
                    <w:pStyle w:val="ListParagraph"/>
                    <w:spacing w:after="0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</w:tr>
          </w:tbl>
          <w:p w:rsidR="00B8549E" w:rsidRDefault="00B8549E" w:rsidP="00331514">
            <w:pPr>
              <w:pStyle w:val="FieldText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9B1DEE" w:rsidRPr="00FC53F6" w:rsidRDefault="009B1DEE">
      <w:pPr>
        <w:rPr>
          <w:rFonts w:ascii="Calibri" w:hAnsi="Calibri" w:cs="Arial"/>
          <w:lang w:val="hr-HR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FA1309" w:rsidRPr="00FC53F6" w:rsidTr="008B779F">
        <w:trPr>
          <w:trHeight w:val="432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CC33"/>
            <w:vAlign w:val="center"/>
          </w:tcPr>
          <w:p w:rsidR="00FA1309" w:rsidRPr="00FC53F6" w:rsidRDefault="00754918" w:rsidP="00536101">
            <w:pPr>
              <w:pStyle w:val="BodyText"/>
              <w:tabs>
                <w:tab w:val="left" w:pos="681"/>
              </w:tabs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1.12</w:t>
            </w:r>
            <w:r w:rsidR="001074F5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.</w:t>
            </w:r>
            <w:r w:rsidR="00FA1309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Uvjeti upisa na studij i selekcijski postupak </w:t>
            </w:r>
          </w:p>
        </w:tc>
      </w:tr>
      <w:tr w:rsidR="00FA1309" w:rsidRPr="00FC53F6" w:rsidTr="00536101">
        <w:trPr>
          <w:trHeight w:val="432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309" w:rsidRPr="00FC53F6" w:rsidRDefault="00FA1309" w:rsidP="00536101">
            <w:pPr>
              <w:pStyle w:val="BodyText"/>
              <w:tabs>
                <w:tab w:val="left" w:pos="681"/>
              </w:tabs>
              <w:rPr>
                <w:rFonts w:ascii="Calibri" w:hAnsi="Calibri" w:cs="Arial"/>
                <w:b/>
                <w:color w:val="000000"/>
                <w:sz w:val="20"/>
                <w:szCs w:val="20"/>
                <w:lang w:val="hr-HR"/>
              </w:rPr>
            </w:pPr>
          </w:p>
        </w:tc>
      </w:tr>
      <w:tr w:rsidR="00FA1309" w:rsidRPr="00FC53F6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FA1309" w:rsidRPr="00FC53F6" w:rsidRDefault="00754918" w:rsidP="00D041A2">
            <w:pPr>
              <w:pStyle w:val="BodyText"/>
              <w:tabs>
                <w:tab w:val="left" w:pos="399"/>
              </w:tabs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1.13</w:t>
            </w:r>
            <w:r w:rsidR="001074F5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.</w:t>
            </w:r>
            <w:r w:rsidR="00FA1309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Mehanizmi osiguranja vertikalne pokretljivosti studenata u nacionalnom i međunarodnom prostoru visokog obrazovanja</w:t>
            </w:r>
          </w:p>
        </w:tc>
      </w:tr>
      <w:tr w:rsidR="001074F5" w:rsidRPr="00FC53F6" w:rsidTr="005B2418">
        <w:trPr>
          <w:trHeight w:val="432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1074F5" w:rsidRPr="00FC53F6" w:rsidRDefault="001074F5" w:rsidP="00536101">
            <w:pPr>
              <w:pStyle w:val="BodyText"/>
              <w:tabs>
                <w:tab w:val="left" w:pos="399"/>
              </w:tabs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</w:tc>
      </w:tr>
      <w:tr w:rsidR="00FA1309" w:rsidRPr="00FC53F6" w:rsidTr="005B2418">
        <w:trPr>
          <w:trHeight w:val="432"/>
          <w:jc w:val="center"/>
        </w:trPr>
        <w:tc>
          <w:tcPr>
            <w:tcW w:w="5000" w:type="pct"/>
            <w:shd w:val="clear" w:color="auto" w:fill="F2F2F2"/>
            <w:vAlign w:val="center"/>
          </w:tcPr>
          <w:p w:rsidR="00FA1309" w:rsidRPr="00FC53F6" w:rsidRDefault="00754918" w:rsidP="00536101">
            <w:pPr>
              <w:pStyle w:val="FieldText"/>
              <w:rPr>
                <w:rFonts w:ascii="Calibri" w:hAnsi="Calibri" w:cs="Arial"/>
                <w:b w:val="0"/>
                <w:sz w:val="21"/>
                <w:szCs w:val="21"/>
                <w:lang w:val="hr-HR"/>
              </w:rPr>
            </w:pPr>
            <w:r>
              <w:rPr>
                <w:rFonts w:ascii="Calibri" w:hAnsi="Calibri" w:cs="Arial"/>
                <w:color w:val="000000"/>
                <w:sz w:val="21"/>
                <w:szCs w:val="21"/>
                <w:lang w:val="hr-HR"/>
              </w:rPr>
              <w:t>1.13</w:t>
            </w:r>
            <w:r w:rsidR="001074F5" w:rsidRPr="00FC53F6">
              <w:rPr>
                <w:rFonts w:ascii="Calibri" w:hAnsi="Calibri" w:cs="Arial"/>
                <w:color w:val="000000"/>
                <w:sz w:val="21"/>
                <w:szCs w:val="21"/>
                <w:lang w:val="hr-HR"/>
              </w:rPr>
              <w:t>.1.</w:t>
            </w:r>
            <w:r w:rsidR="00FA1309" w:rsidRPr="00FC53F6">
              <w:rPr>
                <w:rFonts w:ascii="Calibri" w:hAnsi="Calibri" w:cs="Arial"/>
                <w:color w:val="000000"/>
                <w:sz w:val="21"/>
                <w:szCs w:val="21"/>
                <w:lang w:val="hr-HR"/>
              </w:rPr>
              <w:t xml:space="preserve"> S kojih je studija niže razine moguć upis na predloženi studijski program</w:t>
            </w:r>
            <w:r w:rsidR="00FA1309" w:rsidRPr="00FC53F6">
              <w:rPr>
                <w:rFonts w:ascii="Calibri" w:hAnsi="Calibri" w:cs="Arial"/>
                <w:b w:val="0"/>
                <w:color w:val="000000"/>
                <w:sz w:val="21"/>
                <w:szCs w:val="21"/>
                <w:lang w:val="hr-HR"/>
              </w:rPr>
              <w:t xml:space="preserve"> </w:t>
            </w:r>
          </w:p>
        </w:tc>
      </w:tr>
      <w:tr w:rsidR="00FA1309" w:rsidRPr="00FC53F6" w:rsidTr="00536101">
        <w:trPr>
          <w:trHeight w:val="432"/>
          <w:jc w:val="center"/>
        </w:trPr>
        <w:tc>
          <w:tcPr>
            <w:tcW w:w="5000" w:type="pct"/>
            <w:vAlign w:val="center"/>
          </w:tcPr>
          <w:p w:rsidR="00FA1309" w:rsidRPr="00FC53F6" w:rsidRDefault="00FA1309" w:rsidP="00536101">
            <w:pPr>
              <w:pStyle w:val="BodyText"/>
              <w:tabs>
                <w:tab w:val="num" w:pos="494"/>
                <w:tab w:val="left" w:pos="684"/>
              </w:tabs>
              <w:ind w:left="19"/>
              <w:rPr>
                <w:rFonts w:ascii="Calibri" w:hAnsi="Calibri" w:cs="Arial"/>
                <w:b/>
                <w:color w:val="000000"/>
                <w:sz w:val="22"/>
                <w:szCs w:val="22"/>
                <w:lang w:val="pl-PL"/>
              </w:rPr>
            </w:pPr>
          </w:p>
        </w:tc>
      </w:tr>
      <w:tr w:rsidR="00FA1309" w:rsidRPr="00FC53F6" w:rsidTr="005B2418">
        <w:trPr>
          <w:trHeight w:val="432"/>
          <w:jc w:val="center"/>
        </w:trPr>
        <w:tc>
          <w:tcPr>
            <w:tcW w:w="5000" w:type="pct"/>
            <w:shd w:val="clear" w:color="auto" w:fill="F2F2F2"/>
            <w:vAlign w:val="center"/>
          </w:tcPr>
          <w:p w:rsidR="00FA1309" w:rsidRPr="00FC53F6" w:rsidRDefault="00754918" w:rsidP="00536101">
            <w:pPr>
              <w:pStyle w:val="BodyText"/>
              <w:tabs>
                <w:tab w:val="left" w:pos="684"/>
                <w:tab w:val="num" w:pos="1800"/>
              </w:tabs>
              <w:rPr>
                <w:rFonts w:ascii="Calibri" w:hAnsi="Calibri" w:cs="Arial"/>
                <w:b/>
                <w:color w:val="000000"/>
                <w:sz w:val="21"/>
                <w:szCs w:val="21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1"/>
                <w:szCs w:val="21"/>
                <w:lang w:val="hr-HR"/>
              </w:rPr>
              <w:t>1.13</w:t>
            </w:r>
            <w:r w:rsidR="001074F5" w:rsidRPr="00FC53F6">
              <w:rPr>
                <w:rFonts w:ascii="Calibri" w:hAnsi="Calibri" w:cs="Arial"/>
                <w:b/>
                <w:color w:val="000000"/>
                <w:sz w:val="21"/>
                <w:szCs w:val="21"/>
                <w:lang w:val="hr-HR"/>
              </w:rPr>
              <w:t>.2.</w:t>
            </w:r>
            <w:r w:rsidR="00FA1309" w:rsidRPr="00FC53F6">
              <w:rPr>
                <w:rFonts w:ascii="Calibri" w:hAnsi="Calibri" w:cs="Arial"/>
                <w:b/>
                <w:color w:val="000000"/>
                <w:sz w:val="21"/>
                <w:szCs w:val="21"/>
                <w:lang w:val="hr-HR"/>
              </w:rPr>
              <w:t xml:space="preserve"> Mogućnost</w:t>
            </w:r>
            <w:r w:rsidR="001074F5" w:rsidRPr="00FC53F6">
              <w:rPr>
                <w:rFonts w:ascii="Calibri" w:hAnsi="Calibri" w:cs="Arial"/>
                <w:b/>
                <w:color w:val="000000"/>
                <w:sz w:val="21"/>
                <w:szCs w:val="21"/>
                <w:lang w:val="hr-HR"/>
              </w:rPr>
              <w:t>i</w:t>
            </w:r>
            <w:r w:rsidR="00FA1309" w:rsidRPr="00FC53F6">
              <w:rPr>
                <w:rFonts w:ascii="Calibri" w:hAnsi="Calibri" w:cs="Arial"/>
                <w:b/>
                <w:color w:val="000000"/>
                <w:sz w:val="21"/>
                <w:szCs w:val="21"/>
                <w:lang w:val="hr-HR"/>
              </w:rPr>
              <w:t xml:space="preserve"> nastavka studija na višoj razini</w:t>
            </w:r>
          </w:p>
        </w:tc>
      </w:tr>
      <w:tr w:rsidR="00FA1309" w:rsidRPr="00FC53F6" w:rsidTr="00536101">
        <w:trPr>
          <w:trHeight w:val="432"/>
          <w:jc w:val="center"/>
        </w:trPr>
        <w:tc>
          <w:tcPr>
            <w:tcW w:w="5000" w:type="pct"/>
            <w:vAlign w:val="center"/>
          </w:tcPr>
          <w:p w:rsidR="00FA1309" w:rsidRPr="00FC53F6" w:rsidRDefault="00FA1309" w:rsidP="00536101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FA1309" w:rsidRPr="00FC53F6" w:rsidRDefault="00FA1309">
      <w:pPr>
        <w:rPr>
          <w:rFonts w:ascii="Calibri" w:hAnsi="Calibri" w:cs="Arial"/>
          <w:lang w:val="hr-HR"/>
        </w:rPr>
      </w:pPr>
    </w:p>
    <w:p w:rsidR="0074546D" w:rsidRPr="00FC53F6" w:rsidRDefault="0074546D">
      <w:pPr>
        <w:rPr>
          <w:rFonts w:ascii="Calibri" w:hAnsi="Calibri" w:cs="Arial"/>
          <w:lang w:val="hr-HR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74546D" w:rsidRPr="00FC53F6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74546D" w:rsidRPr="00FC53F6" w:rsidRDefault="00501365" w:rsidP="00754918">
            <w:pPr>
              <w:pStyle w:val="BodyText"/>
              <w:ind w:left="399" w:hangingChars="181" w:hanging="399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1.1</w:t>
            </w:r>
            <w:r w:rsidR="00754918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4</w:t>
            </w:r>
            <w:r w:rsidR="001074F5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 </w:t>
            </w:r>
            <w:r w:rsidR="0074546D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Usklađenost studijskog programa sa strateškim ciljevima Sveučilišta </w:t>
            </w:r>
          </w:p>
        </w:tc>
      </w:tr>
      <w:tr w:rsidR="0074546D" w:rsidRPr="00FC53F6" w:rsidTr="00536101">
        <w:trPr>
          <w:trHeight w:val="432"/>
          <w:jc w:val="center"/>
        </w:trPr>
        <w:tc>
          <w:tcPr>
            <w:tcW w:w="5000" w:type="pct"/>
            <w:vAlign w:val="center"/>
          </w:tcPr>
          <w:p w:rsidR="0074546D" w:rsidRPr="00FC53F6" w:rsidRDefault="0074546D" w:rsidP="00536101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  <w:tr w:rsidR="00FA1309" w:rsidRPr="00FC53F6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FA1309" w:rsidRPr="00FC53F6" w:rsidRDefault="00501365" w:rsidP="00536101">
            <w:pPr>
              <w:pStyle w:val="FieldText"/>
              <w:rPr>
                <w:rFonts w:ascii="Calibri" w:hAnsi="Calibri" w:cs="Arial"/>
                <w:sz w:val="22"/>
                <w:szCs w:val="22"/>
              </w:rPr>
            </w:pPr>
            <w:r w:rsidRPr="00FC53F6">
              <w:rPr>
                <w:rFonts w:ascii="Calibri" w:hAnsi="Calibri" w:cs="Arial"/>
                <w:sz w:val="22"/>
                <w:szCs w:val="22"/>
              </w:rPr>
              <w:t>1.1</w:t>
            </w:r>
            <w:r w:rsidR="00754918">
              <w:rPr>
                <w:rFonts w:ascii="Calibri" w:hAnsi="Calibri" w:cs="Arial"/>
                <w:sz w:val="22"/>
                <w:szCs w:val="22"/>
              </w:rPr>
              <w:t>5</w:t>
            </w:r>
            <w:r w:rsidR="001074F5" w:rsidRPr="00FC53F6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proofErr w:type="spellStart"/>
            <w:r w:rsidR="00FA1309" w:rsidRPr="00FC53F6">
              <w:rPr>
                <w:rFonts w:ascii="Calibri" w:hAnsi="Calibri" w:cs="Arial"/>
                <w:sz w:val="22"/>
                <w:szCs w:val="22"/>
              </w:rPr>
              <w:t>Opravdanost</w:t>
            </w:r>
            <w:proofErr w:type="spellEnd"/>
            <w:r w:rsidR="00FA1309" w:rsidRPr="00FC53F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A1309" w:rsidRPr="00FC53F6">
              <w:rPr>
                <w:rFonts w:ascii="Calibri" w:hAnsi="Calibri" w:cs="Arial"/>
                <w:sz w:val="22"/>
                <w:szCs w:val="22"/>
              </w:rPr>
              <w:t>izvođenja</w:t>
            </w:r>
            <w:proofErr w:type="spellEnd"/>
            <w:r w:rsidR="00FA1309" w:rsidRPr="00FC53F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A1309" w:rsidRPr="00FC53F6">
              <w:rPr>
                <w:rFonts w:ascii="Calibri" w:hAnsi="Calibri" w:cs="Arial"/>
                <w:sz w:val="22"/>
                <w:szCs w:val="22"/>
              </w:rPr>
              <w:t>studijskoga</w:t>
            </w:r>
            <w:proofErr w:type="spellEnd"/>
            <w:r w:rsidR="00FA1309" w:rsidRPr="00FC53F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A1309" w:rsidRPr="00FC53F6">
              <w:rPr>
                <w:rFonts w:ascii="Calibri" w:hAnsi="Calibri" w:cs="Arial"/>
                <w:sz w:val="22"/>
                <w:szCs w:val="22"/>
              </w:rPr>
              <w:t>programa</w:t>
            </w:r>
            <w:proofErr w:type="spellEnd"/>
            <w:r w:rsidR="00FA1309" w:rsidRPr="00FC53F6">
              <w:rPr>
                <w:rFonts w:ascii="Calibri" w:hAnsi="Calibri" w:cs="Arial"/>
                <w:sz w:val="22"/>
                <w:szCs w:val="22"/>
              </w:rPr>
              <w:t xml:space="preserve"> u </w:t>
            </w:r>
            <w:proofErr w:type="spellStart"/>
            <w:r w:rsidR="00FA1309" w:rsidRPr="00FC53F6">
              <w:rPr>
                <w:rFonts w:ascii="Calibri" w:hAnsi="Calibri" w:cs="Arial"/>
                <w:sz w:val="22"/>
                <w:szCs w:val="22"/>
              </w:rPr>
              <w:t>skladu</w:t>
            </w:r>
            <w:proofErr w:type="spellEnd"/>
            <w:r w:rsidR="00FA1309" w:rsidRPr="00FC53F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A1309" w:rsidRPr="00FC53F6">
              <w:rPr>
                <w:rFonts w:ascii="Calibri" w:hAnsi="Calibri" w:cs="Arial"/>
                <w:sz w:val="22"/>
                <w:szCs w:val="22"/>
              </w:rPr>
              <w:t>sa</w:t>
            </w:r>
            <w:proofErr w:type="spellEnd"/>
            <w:r w:rsidR="00FA1309" w:rsidRPr="00FC53F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A1309" w:rsidRPr="00FC53F6">
              <w:rPr>
                <w:rFonts w:ascii="Calibri" w:hAnsi="Calibri" w:cs="Arial"/>
                <w:sz w:val="22"/>
                <w:szCs w:val="22"/>
              </w:rPr>
              <w:t>strateškim</w:t>
            </w:r>
            <w:proofErr w:type="spellEnd"/>
            <w:r w:rsidR="00FA1309" w:rsidRPr="00FC53F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A1309" w:rsidRPr="00FC53F6">
              <w:rPr>
                <w:rFonts w:ascii="Calibri" w:hAnsi="Calibri" w:cs="Arial"/>
                <w:sz w:val="22"/>
                <w:szCs w:val="22"/>
              </w:rPr>
              <w:t>dokumentom</w:t>
            </w:r>
            <w:proofErr w:type="spellEnd"/>
            <w:r w:rsidR="00FA1309" w:rsidRPr="00FC53F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4E0E12" w:rsidRPr="00FC53F6">
              <w:rPr>
                <w:rFonts w:ascii="Calibri" w:hAnsi="Calibri" w:cs="Arial"/>
                <w:sz w:val="22"/>
                <w:szCs w:val="22"/>
              </w:rPr>
              <w:t>m</w:t>
            </w:r>
            <w:r w:rsidR="00FA1309" w:rsidRPr="00FC53F6">
              <w:rPr>
                <w:rFonts w:ascii="Calibri" w:hAnsi="Calibri" w:cs="Arial"/>
                <w:sz w:val="22"/>
                <w:szCs w:val="22"/>
              </w:rPr>
              <w:t>reže</w:t>
            </w:r>
            <w:proofErr w:type="spellEnd"/>
            <w:r w:rsidR="00FA1309" w:rsidRPr="00FC53F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A1309" w:rsidRPr="00FC53F6">
              <w:rPr>
                <w:rFonts w:ascii="Calibri" w:hAnsi="Calibri" w:cs="Arial"/>
                <w:sz w:val="22"/>
                <w:szCs w:val="22"/>
              </w:rPr>
              <w:t>visokih</w:t>
            </w:r>
            <w:proofErr w:type="spellEnd"/>
            <w:r w:rsidR="00FA1309" w:rsidRPr="00FC53F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A1309" w:rsidRPr="00FC53F6">
              <w:rPr>
                <w:rFonts w:ascii="Calibri" w:hAnsi="Calibri" w:cs="Arial"/>
                <w:sz w:val="22"/>
                <w:szCs w:val="22"/>
              </w:rPr>
              <w:t>učilišta</w:t>
            </w:r>
            <w:proofErr w:type="spellEnd"/>
            <w:r w:rsidR="00FA1309" w:rsidRPr="00FC53F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A1309" w:rsidRPr="00FC53F6">
              <w:rPr>
                <w:rFonts w:ascii="Calibri" w:hAnsi="Calibri" w:cs="Arial"/>
                <w:sz w:val="22"/>
                <w:szCs w:val="22"/>
              </w:rPr>
              <w:t>i</w:t>
            </w:r>
            <w:proofErr w:type="spellEnd"/>
            <w:r w:rsidR="00FA1309" w:rsidRPr="00FC53F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A1309" w:rsidRPr="00FC53F6">
              <w:rPr>
                <w:rFonts w:ascii="Calibri" w:hAnsi="Calibri" w:cs="Arial"/>
                <w:sz w:val="22"/>
                <w:szCs w:val="22"/>
              </w:rPr>
              <w:t>studijskih</w:t>
            </w:r>
            <w:proofErr w:type="spellEnd"/>
            <w:r w:rsidR="00FA1309" w:rsidRPr="00FC53F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A1309" w:rsidRPr="00FC53F6">
              <w:rPr>
                <w:rFonts w:ascii="Calibri" w:hAnsi="Calibri" w:cs="Arial"/>
                <w:sz w:val="22"/>
                <w:szCs w:val="22"/>
              </w:rPr>
              <w:t>programa</w:t>
            </w:r>
            <w:proofErr w:type="spellEnd"/>
            <w:r w:rsidR="00FA1309" w:rsidRPr="00FC53F6">
              <w:rPr>
                <w:rFonts w:ascii="Calibri" w:hAnsi="Calibri" w:cs="Arial"/>
                <w:sz w:val="22"/>
                <w:szCs w:val="22"/>
              </w:rPr>
              <w:t xml:space="preserve"> u </w:t>
            </w:r>
            <w:proofErr w:type="spellStart"/>
            <w:r w:rsidR="00FA1309" w:rsidRPr="00FC53F6">
              <w:rPr>
                <w:rFonts w:ascii="Calibri" w:hAnsi="Calibri" w:cs="Arial"/>
                <w:sz w:val="22"/>
                <w:szCs w:val="22"/>
              </w:rPr>
              <w:t>Republici</w:t>
            </w:r>
            <w:proofErr w:type="spellEnd"/>
            <w:r w:rsidR="00FA1309" w:rsidRPr="00FC53F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FA1309" w:rsidRPr="00FC53F6">
              <w:rPr>
                <w:rFonts w:ascii="Calibri" w:hAnsi="Calibri" w:cs="Arial"/>
                <w:sz w:val="22"/>
                <w:szCs w:val="22"/>
              </w:rPr>
              <w:t>Hrvatskoj</w:t>
            </w:r>
            <w:proofErr w:type="spellEnd"/>
            <w:r w:rsidR="00FA1309" w:rsidRPr="00FC53F6">
              <w:rPr>
                <w:rStyle w:val="FootnoteReference"/>
                <w:rFonts w:ascii="Calibri" w:hAnsi="Calibri" w:cs="Arial"/>
                <w:sz w:val="22"/>
                <w:szCs w:val="22"/>
                <w:lang w:val="hr-HR"/>
              </w:rPr>
              <w:footnoteReference w:id="1"/>
            </w:r>
          </w:p>
          <w:p w:rsidR="004E0E12" w:rsidRPr="00FC53F6" w:rsidRDefault="004E0E12" w:rsidP="00536101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sz w:val="22"/>
                <w:szCs w:val="22"/>
              </w:rPr>
              <w:t>(</w:t>
            </w:r>
            <w:proofErr w:type="spellStart"/>
            <w:r w:rsidRPr="00FC53F6">
              <w:rPr>
                <w:rFonts w:ascii="Calibri" w:hAnsi="Calibri" w:cs="Arial"/>
                <w:sz w:val="22"/>
                <w:szCs w:val="22"/>
              </w:rPr>
              <w:t>osnovne</w:t>
            </w:r>
            <w:proofErr w:type="spellEnd"/>
            <w:r w:rsidRPr="00FC53F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sz w:val="22"/>
                <w:szCs w:val="22"/>
              </w:rPr>
              <w:t>rezultate</w:t>
            </w:r>
            <w:proofErr w:type="spellEnd"/>
            <w:r w:rsidRPr="00FC53F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sz w:val="22"/>
                <w:szCs w:val="22"/>
              </w:rPr>
              <w:t>studije</w:t>
            </w:r>
            <w:proofErr w:type="spellEnd"/>
            <w:r w:rsidRPr="00FC53F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sz w:val="22"/>
                <w:szCs w:val="22"/>
              </w:rPr>
              <w:t>navesti</w:t>
            </w:r>
            <w:proofErr w:type="spellEnd"/>
            <w:r w:rsidRPr="00FC53F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sz w:val="22"/>
                <w:szCs w:val="22"/>
              </w:rPr>
              <w:t>ovdje</w:t>
            </w:r>
            <w:proofErr w:type="spellEnd"/>
            <w:r w:rsidRPr="00FC53F6">
              <w:rPr>
                <w:rFonts w:ascii="Calibri" w:hAnsi="Calibri" w:cs="Arial"/>
                <w:sz w:val="22"/>
                <w:szCs w:val="22"/>
              </w:rPr>
              <w:t xml:space="preserve">, a </w:t>
            </w:r>
            <w:proofErr w:type="spellStart"/>
            <w:r w:rsidRPr="00FC53F6">
              <w:rPr>
                <w:rFonts w:ascii="Calibri" w:hAnsi="Calibri" w:cs="Arial"/>
                <w:sz w:val="22"/>
                <w:szCs w:val="22"/>
              </w:rPr>
              <w:t>studiju</w:t>
            </w:r>
            <w:proofErr w:type="spellEnd"/>
            <w:r w:rsidRPr="00FC53F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sz w:val="22"/>
                <w:szCs w:val="22"/>
              </w:rPr>
              <w:t>priložiti</w:t>
            </w:r>
            <w:proofErr w:type="spellEnd"/>
            <w:r w:rsidRPr="00FC53F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996BE6" w:rsidRPr="00FC53F6">
              <w:rPr>
                <w:rFonts w:ascii="Calibri" w:hAnsi="Calibri" w:cs="Arial"/>
                <w:sz w:val="22"/>
                <w:szCs w:val="22"/>
              </w:rPr>
              <w:t>elaboratu</w:t>
            </w:r>
            <w:proofErr w:type="spellEnd"/>
            <w:r w:rsidRPr="00FC53F6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</w:tr>
      <w:tr w:rsidR="00FA1309" w:rsidRPr="00FC53F6" w:rsidTr="00536101">
        <w:trPr>
          <w:trHeight w:val="432"/>
          <w:jc w:val="center"/>
        </w:trPr>
        <w:tc>
          <w:tcPr>
            <w:tcW w:w="5000" w:type="pct"/>
            <w:vAlign w:val="center"/>
          </w:tcPr>
          <w:p w:rsidR="00FA1309" w:rsidRPr="00FC53F6" w:rsidRDefault="00FA1309" w:rsidP="00536101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  <w:tr w:rsidR="0074546D" w:rsidRPr="00FC53F6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74546D" w:rsidRPr="00FC53F6" w:rsidRDefault="00754918" w:rsidP="00536101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1.16</w:t>
            </w:r>
            <w:r w:rsidR="001074F5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 </w:t>
            </w:r>
            <w:r w:rsidR="0074546D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Usporedivost studijskog programa s kvalitetom srodnih akreditiranih studijskih programa u Hrvatskoj i u zemljama Europske unije</w:t>
            </w:r>
            <w:r w:rsidR="0074546D" w:rsidRPr="00FC53F6">
              <w:rPr>
                <w:rStyle w:val="FootnoteReference"/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footnoteReference w:id="2"/>
            </w:r>
            <w:r w:rsidR="0074546D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(navesti i obrazložiti usporedivost dva programa, od kojih barem jedan iz EU, s programom koji se predlaže te navesti mrežne stranice programa)</w:t>
            </w:r>
          </w:p>
        </w:tc>
      </w:tr>
      <w:tr w:rsidR="0074546D" w:rsidRPr="00FC53F6" w:rsidTr="00536101">
        <w:trPr>
          <w:trHeight w:val="432"/>
          <w:jc w:val="center"/>
        </w:trPr>
        <w:tc>
          <w:tcPr>
            <w:tcW w:w="5000" w:type="pct"/>
            <w:vAlign w:val="center"/>
          </w:tcPr>
          <w:p w:rsidR="0074546D" w:rsidRPr="00FC53F6" w:rsidRDefault="0074546D" w:rsidP="00536101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  <w:tr w:rsidR="004E0E12" w:rsidRPr="00FC53F6" w:rsidTr="00BF47AC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4E0E12" w:rsidRPr="00FC53F6" w:rsidRDefault="00754918" w:rsidP="00BF47AC">
            <w:pPr>
              <w:pStyle w:val="BodyText"/>
              <w:tabs>
                <w:tab w:val="num" w:pos="792"/>
              </w:tabs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hr-HR"/>
              </w:rPr>
              <w:t>1.17</w:t>
            </w:r>
            <w:r w:rsidR="004E0E12"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. Analiza zapošljivosti studenata po završetku studijskog programa koja uključuje profil zapošljivosti (poslove za koje je student osposobljen završetkom programa) i mišljenje triju organizacija vezanih za tržište rada</w:t>
            </w:r>
            <w:r w:rsidR="004E0E12" w:rsidRPr="00FC53F6">
              <w:rPr>
                <w:rStyle w:val="FootnoteReference"/>
                <w:rFonts w:ascii="Calibri" w:hAnsi="Calibri" w:cs="Arial"/>
                <w:b/>
                <w:sz w:val="22"/>
                <w:szCs w:val="22"/>
                <w:lang w:val="hr-HR"/>
              </w:rPr>
              <w:footnoteReference w:id="3"/>
            </w:r>
            <w:r w:rsidR="004E0E12"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(primjerice: strukovnih udruga, poslodavaca i njihovih udruga, sindikata, javnih službi) o primjerenosti predviđenih ishoda učenja koji se stječu završetkom studija za potrebe tržišta rada</w:t>
            </w:r>
          </w:p>
        </w:tc>
      </w:tr>
      <w:tr w:rsidR="004E0E12" w:rsidRPr="00FC53F6" w:rsidTr="00BF47AC">
        <w:trPr>
          <w:trHeight w:val="432"/>
          <w:jc w:val="center"/>
        </w:trPr>
        <w:tc>
          <w:tcPr>
            <w:tcW w:w="5000" w:type="pct"/>
            <w:vAlign w:val="center"/>
          </w:tcPr>
          <w:p w:rsidR="004E0E12" w:rsidRPr="00FC53F6" w:rsidRDefault="004E0E12" w:rsidP="00BF47AC">
            <w:pPr>
              <w:pStyle w:val="BodyText"/>
              <w:jc w:val="both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</w:tbl>
    <w:p w:rsidR="0074546D" w:rsidRPr="00FC53F6" w:rsidRDefault="0074546D">
      <w:pPr>
        <w:rPr>
          <w:rFonts w:ascii="Calibri" w:hAnsi="Calibri" w:cs="Arial"/>
          <w:lang w:val="hr-HR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74546D" w:rsidRPr="00FC53F6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74546D" w:rsidRPr="00FC53F6" w:rsidRDefault="00754918" w:rsidP="00536101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1.18</w:t>
            </w:r>
            <w:r w:rsidR="001074F5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 </w:t>
            </w:r>
            <w:r w:rsidR="0074546D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Načini praćenja kvalitete i uspješnosti izvedbe studijskog programa</w:t>
            </w:r>
          </w:p>
        </w:tc>
      </w:tr>
      <w:tr w:rsidR="0074546D" w:rsidRPr="00FC53F6" w:rsidTr="00536101">
        <w:trPr>
          <w:trHeight w:val="432"/>
          <w:jc w:val="center"/>
        </w:trPr>
        <w:tc>
          <w:tcPr>
            <w:tcW w:w="5000" w:type="pct"/>
            <w:vAlign w:val="center"/>
          </w:tcPr>
          <w:p w:rsidR="0074546D" w:rsidRPr="00FC53F6" w:rsidRDefault="0074546D" w:rsidP="00536101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372181" w:rsidRPr="00FC53F6" w:rsidRDefault="00372181">
      <w:pPr>
        <w:rPr>
          <w:rFonts w:ascii="Calibri" w:hAnsi="Calibri" w:cs="Arial"/>
          <w:lang w:val="hr-HR"/>
        </w:rPr>
      </w:pPr>
    </w:p>
    <w:p w:rsidR="00FA1309" w:rsidRPr="00FC53F6" w:rsidRDefault="00FA1309">
      <w:pPr>
        <w:rPr>
          <w:rFonts w:ascii="Calibri" w:hAnsi="Calibri"/>
        </w:rPr>
      </w:pPr>
    </w:p>
    <w:p w:rsidR="00700782" w:rsidRPr="00FC53F6" w:rsidRDefault="00700782">
      <w:pPr>
        <w:rPr>
          <w:rFonts w:ascii="Calibri" w:hAnsi="Calibri" w:cs="Arial"/>
          <w:lang w:val="hr-HR"/>
        </w:rPr>
      </w:pPr>
    </w:p>
    <w:p w:rsidR="00700782" w:rsidRPr="00FC53F6" w:rsidRDefault="00700782">
      <w:pPr>
        <w:rPr>
          <w:rFonts w:ascii="Calibri" w:hAnsi="Calibri" w:cs="Arial"/>
          <w:lang w:val="hr-HR"/>
        </w:rPr>
      </w:pPr>
    </w:p>
    <w:p w:rsidR="0074546D" w:rsidRPr="00FC53F6" w:rsidRDefault="008B779F" w:rsidP="008B779F">
      <w:pPr>
        <w:jc w:val="center"/>
        <w:rPr>
          <w:rFonts w:ascii="Calibri" w:hAnsi="Calibri" w:cs="Arial"/>
          <w:b/>
          <w:lang w:val="hr-HR"/>
        </w:rPr>
      </w:pPr>
      <w:r w:rsidRPr="00FC53F6">
        <w:rPr>
          <w:rFonts w:ascii="Calibri" w:hAnsi="Calibri" w:cs="Arial"/>
          <w:lang w:val="hr-HR"/>
        </w:rPr>
        <w:br w:type="page"/>
      </w:r>
      <w:r w:rsidR="0074546D" w:rsidRPr="00FC53F6">
        <w:rPr>
          <w:rFonts w:ascii="Calibri" w:hAnsi="Calibri" w:cs="Arial"/>
          <w:b/>
          <w:lang w:val="hr-HR"/>
        </w:rPr>
        <w:lastRenderedPageBreak/>
        <w:t>II. SADRŽAJ STUDIJSKOG PROGRAMA</w:t>
      </w:r>
    </w:p>
    <w:p w:rsidR="00700782" w:rsidRPr="00FC53F6" w:rsidRDefault="00700782">
      <w:pPr>
        <w:rPr>
          <w:rFonts w:ascii="Calibri" w:hAnsi="Calibri" w:cs="Arial"/>
          <w:lang w:val="hr-HR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8"/>
      </w:tblGrid>
      <w:tr w:rsidR="008E6A5E" w:rsidRPr="00FC53F6" w:rsidTr="00701420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D238F6" w:rsidRPr="00FC53F6" w:rsidRDefault="00832A7F" w:rsidP="00CE2CA6">
            <w:pPr>
              <w:pStyle w:val="BodyText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2</w:t>
            </w:r>
            <w:r w:rsidR="00705838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 1. </w:t>
            </w:r>
            <w:r w:rsidR="00CE2CA6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Prikaz strukture studijskog programa s p</w:t>
            </w:r>
            <w:r w:rsidR="008E6A5E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opis</w:t>
            </w:r>
            <w:r w:rsidR="00CE2CA6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om obveznih i izbornih predmeta i</w:t>
            </w:r>
            <w:r w:rsidR="008E6A5E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brojem sati aktivne nastave potrebnih za</w:t>
            </w:r>
            <w:r w:rsidR="00CE2CA6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njihovu izvedbu te</w:t>
            </w:r>
            <w:r w:rsidR="00701420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brojem ECTS</w:t>
            </w:r>
            <w:r w:rsidR="008E6A5E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bodova</w:t>
            </w:r>
          </w:p>
        </w:tc>
      </w:tr>
    </w:tbl>
    <w:p w:rsidR="001074F5" w:rsidRPr="00FC53F6" w:rsidRDefault="001074F5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6"/>
        <w:gridCol w:w="3335"/>
        <w:gridCol w:w="552"/>
        <w:gridCol w:w="552"/>
        <w:gridCol w:w="552"/>
        <w:gridCol w:w="710"/>
        <w:gridCol w:w="931"/>
      </w:tblGrid>
      <w:tr w:rsidR="00B843E5" w:rsidRPr="00FC53F6" w:rsidTr="00705838">
        <w:trPr>
          <w:trHeight w:val="335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B843E5" w:rsidRPr="00FC53F6" w:rsidRDefault="00B843E5" w:rsidP="001C7F17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lang w:val="hr-HR"/>
              </w:rPr>
            </w:pPr>
            <w:r w:rsidRPr="00FC53F6">
              <w:rPr>
                <w:rFonts w:cs="Arial"/>
                <w:b/>
                <w:color w:val="000000"/>
                <w:lang w:val="hr-HR"/>
              </w:rPr>
              <w:t xml:space="preserve">Godina studija: </w:t>
            </w:r>
          </w:p>
        </w:tc>
      </w:tr>
      <w:tr w:rsidR="00B843E5" w:rsidRPr="00FC53F6" w:rsidTr="00705838">
        <w:trPr>
          <w:trHeight w:val="33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B843E5" w:rsidRPr="00FC53F6" w:rsidRDefault="00B843E5" w:rsidP="001C7F17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lang w:val="hr-HR"/>
              </w:rPr>
            </w:pPr>
            <w:r w:rsidRPr="00FC53F6">
              <w:rPr>
                <w:rFonts w:cs="Arial"/>
                <w:b/>
                <w:color w:val="000000"/>
                <w:lang w:val="hr-HR"/>
              </w:rPr>
              <w:t xml:space="preserve">Semestar: </w:t>
            </w:r>
          </w:p>
        </w:tc>
      </w:tr>
      <w:tr w:rsidR="00832A7F" w:rsidRPr="00FC53F6" w:rsidTr="005B2418">
        <w:trPr>
          <w:trHeight w:val="336"/>
          <w:jc w:val="center"/>
        </w:trPr>
        <w:tc>
          <w:tcPr>
            <w:tcW w:w="1673" w:type="pct"/>
            <w:shd w:val="clear" w:color="auto" w:fill="F2F2F2"/>
            <w:vAlign w:val="center"/>
          </w:tcPr>
          <w:p w:rsidR="008B779F" w:rsidRPr="00FC53F6" w:rsidRDefault="008B779F" w:rsidP="008B779F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PREDMET</w:t>
            </w:r>
          </w:p>
        </w:tc>
        <w:tc>
          <w:tcPr>
            <w:tcW w:w="1673" w:type="pct"/>
            <w:shd w:val="clear" w:color="auto" w:fill="F2F2F2"/>
            <w:vAlign w:val="center"/>
          </w:tcPr>
          <w:p w:rsidR="008B779F" w:rsidRPr="00FC53F6" w:rsidRDefault="008B779F" w:rsidP="008B779F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NASTAVNICA/NASTAVNIK</w:t>
            </w:r>
          </w:p>
        </w:tc>
        <w:tc>
          <w:tcPr>
            <w:tcW w:w="277" w:type="pct"/>
            <w:shd w:val="clear" w:color="auto" w:fill="F2F2F2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P</w:t>
            </w:r>
          </w:p>
        </w:tc>
        <w:tc>
          <w:tcPr>
            <w:tcW w:w="277" w:type="pct"/>
            <w:shd w:val="clear" w:color="auto" w:fill="F2F2F2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V</w:t>
            </w:r>
          </w:p>
        </w:tc>
        <w:tc>
          <w:tcPr>
            <w:tcW w:w="277" w:type="pct"/>
            <w:shd w:val="clear" w:color="auto" w:fill="F2F2F2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S</w:t>
            </w:r>
          </w:p>
        </w:tc>
        <w:tc>
          <w:tcPr>
            <w:tcW w:w="356" w:type="pct"/>
            <w:shd w:val="clear" w:color="auto" w:fill="F2F2F2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6"/>
                <w:szCs w:val="16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6"/>
                <w:szCs w:val="16"/>
                <w:lang w:val="hr-HR"/>
              </w:rPr>
              <w:t>ECTS</w:t>
            </w:r>
          </w:p>
        </w:tc>
        <w:tc>
          <w:tcPr>
            <w:tcW w:w="467" w:type="pct"/>
            <w:shd w:val="clear" w:color="auto" w:fill="F2F2F2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6"/>
                <w:szCs w:val="16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6"/>
                <w:szCs w:val="16"/>
                <w:lang w:val="hr-HR"/>
              </w:rPr>
              <w:t>STATUS</w:t>
            </w:r>
            <w:r w:rsidRPr="00FC53F6">
              <w:rPr>
                <w:rStyle w:val="FootnoteReference"/>
                <w:rFonts w:cs="Arial"/>
                <w:b/>
                <w:color w:val="000000"/>
                <w:sz w:val="16"/>
                <w:szCs w:val="16"/>
                <w:lang w:val="hr-HR"/>
              </w:rPr>
              <w:footnoteReference w:id="4"/>
            </w:r>
          </w:p>
        </w:tc>
      </w:tr>
      <w:tr w:rsidR="008B779F" w:rsidRPr="00FC53F6" w:rsidTr="00701420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701420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701420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701420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701420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8B779F" w:rsidRPr="00FC53F6" w:rsidRDefault="008B779F" w:rsidP="001C7F17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</w:tbl>
    <w:p w:rsidR="00705838" w:rsidRPr="00FC53F6" w:rsidRDefault="00705838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6"/>
        <w:gridCol w:w="3335"/>
        <w:gridCol w:w="552"/>
        <w:gridCol w:w="552"/>
        <w:gridCol w:w="552"/>
        <w:gridCol w:w="710"/>
        <w:gridCol w:w="931"/>
      </w:tblGrid>
      <w:tr w:rsidR="008B779F" w:rsidRPr="00FC53F6" w:rsidTr="00536101">
        <w:trPr>
          <w:trHeight w:val="335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lang w:val="hr-HR"/>
              </w:rPr>
            </w:pPr>
            <w:r w:rsidRPr="00FC53F6">
              <w:rPr>
                <w:rFonts w:cs="Arial"/>
                <w:b/>
                <w:color w:val="000000"/>
                <w:lang w:val="hr-HR"/>
              </w:rPr>
              <w:t xml:space="preserve">Godina studija: </w:t>
            </w: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lang w:val="hr-HR"/>
              </w:rPr>
            </w:pPr>
            <w:r w:rsidRPr="00FC53F6">
              <w:rPr>
                <w:rFonts w:cs="Arial"/>
                <w:b/>
                <w:color w:val="000000"/>
                <w:lang w:val="hr-HR"/>
              </w:rPr>
              <w:t xml:space="preserve">Semestar: </w:t>
            </w:r>
          </w:p>
        </w:tc>
      </w:tr>
      <w:tr w:rsidR="005B2418" w:rsidRPr="00FC53F6" w:rsidTr="005B2418">
        <w:trPr>
          <w:trHeight w:val="336"/>
          <w:jc w:val="center"/>
        </w:trPr>
        <w:tc>
          <w:tcPr>
            <w:tcW w:w="1673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PREDMET</w:t>
            </w:r>
          </w:p>
        </w:tc>
        <w:tc>
          <w:tcPr>
            <w:tcW w:w="1673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NASTAVNICA/NASTAVNIK</w:t>
            </w:r>
          </w:p>
        </w:tc>
        <w:tc>
          <w:tcPr>
            <w:tcW w:w="277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P</w:t>
            </w:r>
          </w:p>
        </w:tc>
        <w:tc>
          <w:tcPr>
            <w:tcW w:w="277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V</w:t>
            </w:r>
          </w:p>
        </w:tc>
        <w:tc>
          <w:tcPr>
            <w:tcW w:w="277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S</w:t>
            </w:r>
          </w:p>
        </w:tc>
        <w:tc>
          <w:tcPr>
            <w:tcW w:w="356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6"/>
                <w:szCs w:val="16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6"/>
                <w:szCs w:val="16"/>
                <w:lang w:val="hr-HR"/>
              </w:rPr>
              <w:t>ECTS</w:t>
            </w:r>
          </w:p>
        </w:tc>
        <w:tc>
          <w:tcPr>
            <w:tcW w:w="466" w:type="pct"/>
            <w:shd w:val="clear" w:color="auto" w:fill="F2F2F2"/>
            <w:vAlign w:val="center"/>
          </w:tcPr>
          <w:p w:rsidR="008B779F" w:rsidRPr="00FC53F6" w:rsidRDefault="008B779F" w:rsidP="00701420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6"/>
                <w:szCs w:val="16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6"/>
                <w:szCs w:val="16"/>
                <w:lang w:val="hr-HR"/>
              </w:rPr>
              <w:t>STATUS</w:t>
            </w: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</w:tbl>
    <w:p w:rsidR="00DD4477" w:rsidRPr="00FC53F6" w:rsidRDefault="00DD4477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6"/>
        <w:gridCol w:w="3335"/>
        <w:gridCol w:w="552"/>
        <w:gridCol w:w="552"/>
        <w:gridCol w:w="552"/>
        <w:gridCol w:w="710"/>
        <w:gridCol w:w="931"/>
      </w:tblGrid>
      <w:tr w:rsidR="008B779F" w:rsidRPr="00FC53F6" w:rsidTr="00536101">
        <w:trPr>
          <w:trHeight w:val="335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lang w:val="hr-HR"/>
              </w:rPr>
            </w:pPr>
            <w:r w:rsidRPr="00FC53F6">
              <w:rPr>
                <w:rFonts w:cs="Arial"/>
                <w:b/>
                <w:color w:val="000000"/>
                <w:lang w:val="hr-HR"/>
              </w:rPr>
              <w:t xml:space="preserve">Godina studija: </w:t>
            </w: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lang w:val="hr-HR"/>
              </w:rPr>
            </w:pPr>
            <w:r w:rsidRPr="00FC53F6">
              <w:rPr>
                <w:rFonts w:cs="Arial"/>
                <w:b/>
                <w:color w:val="000000"/>
                <w:lang w:val="hr-HR"/>
              </w:rPr>
              <w:t xml:space="preserve">Semestar: </w:t>
            </w:r>
          </w:p>
        </w:tc>
      </w:tr>
      <w:tr w:rsidR="005B2418" w:rsidRPr="00FC53F6" w:rsidTr="005B2418">
        <w:trPr>
          <w:trHeight w:val="336"/>
          <w:jc w:val="center"/>
        </w:trPr>
        <w:tc>
          <w:tcPr>
            <w:tcW w:w="1673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PREDMET</w:t>
            </w:r>
          </w:p>
        </w:tc>
        <w:tc>
          <w:tcPr>
            <w:tcW w:w="1673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NASTAVNICA/NASTAVNIK</w:t>
            </w:r>
          </w:p>
        </w:tc>
        <w:tc>
          <w:tcPr>
            <w:tcW w:w="277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P</w:t>
            </w:r>
          </w:p>
        </w:tc>
        <w:tc>
          <w:tcPr>
            <w:tcW w:w="277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V</w:t>
            </w:r>
          </w:p>
        </w:tc>
        <w:tc>
          <w:tcPr>
            <w:tcW w:w="277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S</w:t>
            </w:r>
          </w:p>
        </w:tc>
        <w:tc>
          <w:tcPr>
            <w:tcW w:w="356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6"/>
                <w:szCs w:val="16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6"/>
                <w:szCs w:val="16"/>
                <w:lang w:val="hr-HR"/>
              </w:rPr>
              <w:t>ECTS</w:t>
            </w:r>
          </w:p>
        </w:tc>
        <w:tc>
          <w:tcPr>
            <w:tcW w:w="466" w:type="pct"/>
            <w:shd w:val="clear" w:color="auto" w:fill="F2F2F2"/>
            <w:vAlign w:val="center"/>
          </w:tcPr>
          <w:p w:rsidR="008B779F" w:rsidRPr="00FC53F6" w:rsidRDefault="008B779F" w:rsidP="00701420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6"/>
                <w:szCs w:val="16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6"/>
                <w:szCs w:val="16"/>
                <w:lang w:val="hr-HR"/>
              </w:rPr>
              <w:t>STATUS</w:t>
            </w: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</w:tbl>
    <w:p w:rsidR="008B779F" w:rsidRPr="00FC53F6" w:rsidRDefault="008B779F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6"/>
        <w:gridCol w:w="3335"/>
        <w:gridCol w:w="552"/>
        <w:gridCol w:w="552"/>
        <w:gridCol w:w="552"/>
        <w:gridCol w:w="710"/>
        <w:gridCol w:w="931"/>
      </w:tblGrid>
      <w:tr w:rsidR="008B779F" w:rsidRPr="00FC53F6" w:rsidTr="00536101">
        <w:trPr>
          <w:trHeight w:val="335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lang w:val="hr-HR"/>
              </w:rPr>
            </w:pPr>
            <w:r w:rsidRPr="00FC53F6">
              <w:rPr>
                <w:rFonts w:cs="Arial"/>
                <w:b/>
                <w:color w:val="000000"/>
                <w:lang w:val="hr-HR"/>
              </w:rPr>
              <w:t xml:space="preserve">Godina studija: </w:t>
            </w: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lang w:val="hr-HR"/>
              </w:rPr>
            </w:pPr>
            <w:r w:rsidRPr="00FC53F6">
              <w:rPr>
                <w:rFonts w:cs="Arial"/>
                <w:b/>
                <w:color w:val="000000"/>
                <w:lang w:val="hr-HR"/>
              </w:rPr>
              <w:t xml:space="preserve">Semestar: </w:t>
            </w:r>
          </w:p>
        </w:tc>
      </w:tr>
      <w:tr w:rsidR="005B2418" w:rsidRPr="00FC53F6" w:rsidTr="005B2418">
        <w:trPr>
          <w:trHeight w:val="336"/>
          <w:jc w:val="center"/>
        </w:trPr>
        <w:tc>
          <w:tcPr>
            <w:tcW w:w="1673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PREDMET</w:t>
            </w:r>
          </w:p>
        </w:tc>
        <w:tc>
          <w:tcPr>
            <w:tcW w:w="1673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NASTAVNICA/NASTAVNIK</w:t>
            </w:r>
          </w:p>
        </w:tc>
        <w:tc>
          <w:tcPr>
            <w:tcW w:w="277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P</w:t>
            </w:r>
          </w:p>
        </w:tc>
        <w:tc>
          <w:tcPr>
            <w:tcW w:w="277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V</w:t>
            </w:r>
          </w:p>
        </w:tc>
        <w:tc>
          <w:tcPr>
            <w:tcW w:w="277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8"/>
                <w:szCs w:val="18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8"/>
                <w:szCs w:val="18"/>
                <w:lang w:val="hr-HR"/>
              </w:rPr>
              <w:t>S</w:t>
            </w:r>
          </w:p>
        </w:tc>
        <w:tc>
          <w:tcPr>
            <w:tcW w:w="356" w:type="pct"/>
            <w:shd w:val="clear" w:color="auto" w:fill="F2F2F2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6"/>
                <w:szCs w:val="16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6"/>
                <w:szCs w:val="16"/>
                <w:lang w:val="hr-HR"/>
              </w:rPr>
              <w:t>ECTS</w:t>
            </w:r>
          </w:p>
        </w:tc>
        <w:tc>
          <w:tcPr>
            <w:tcW w:w="466" w:type="pct"/>
            <w:shd w:val="clear" w:color="auto" w:fill="F2F2F2"/>
            <w:vAlign w:val="center"/>
          </w:tcPr>
          <w:p w:rsidR="008B779F" w:rsidRPr="00FC53F6" w:rsidRDefault="008B779F" w:rsidP="00701420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b/>
                <w:color w:val="000000"/>
                <w:sz w:val="16"/>
                <w:szCs w:val="16"/>
                <w:lang w:val="hr-HR"/>
              </w:rPr>
            </w:pPr>
            <w:r w:rsidRPr="00FC53F6">
              <w:rPr>
                <w:rFonts w:cs="Arial"/>
                <w:b/>
                <w:color w:val="000000"/>
                <w:sz w:val="16"/>
                <w:szCs w:val="16"/>
                <w:lang w:val="hr-HR"/>
              </w:rPr>
              <w:t>STATUS</w:t>
            </w: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536101">
        <w:trPr>
          <w:trHeight w:val="336"/>
          <w:jc w:val="center"/>
        </w:trPr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8B779F" w:rsidRPr="00FC53F6" w:rsidRDefault="008B779F" w:rsidP="00536101">
            <w:pPr>
              <w:pStyle w:val="ListParagraph"/>
              <w:spacing w:after="60" w:line="240" w:lineRule="auto"/>
              <w:ind w:left="0"/>
              <w:jc w:val="center"/>
              <w:rPr>
                <w:rFonts w:cs="Arial"/>
                <w:color w:val="000000"/>
                <w:sz w:val="20"/>
                <w:szCs w:val="20"/>
                <w:lang w:val="hr-HR"/>
              </w:rPr>
            </w:pPr>
          </w:p>
        </w:tc>
      </w:tr>
    </w:tbl>
    <w:p w:rsidR="008B779F" w:rsidRPr="00FC53F6" w:rsidRDefault="008B779F">
      <w:pPr>
        <w:rPr>
          <w:rFonts w:ascii="Calibri" w:hAnsi="Calibri"/>
        </w:rPr>
      </w:pPr>
    </w:p>
    <w:p w:rsidR="00913558" w:rsidRPr="00FC53F6" w:rsidRDefault="00913558">
      <w:pPr>
        <w:rPr>
          <w:rFonts w:ascii="Calibri" w:hAnsi="Calibri"/>
        </w:rPr>
      </w:pPr>
    </w:p>
    <w:p w:rsidR="00DD4477" w:rsidRPr="00FC53F6" w:rsidRDefault="00DD4477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33CC33"/>
        <w:tblLook w:val="0000" w:firstRow="0" w:lastRow="0" w:firstColumn="0" w:lastColumn="0" w:noHBand="0" w:noVBand="0"/>
      </w:tblPr>
      <w:tblGrid>
        <w:gridCol w:w="9968"/>
      </w:tblGrid>
      <w:tr w:rsidR="008E6D6A" w:rsidRPr="00FC53F6" w:rsidTr="00AD385B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E6D6A" w:rsidRPr="00FC53F6" w:rsidRDefault="00832A7F" w:rsidP="00DB419A">
            <w:pPr>
              <w:pStyle w:val="BodyText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2</w:t>
            </w:r>
            <w:r w:rsidR="009B5C41"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.</w:t>
            </w:r>
            <w:r w:rsidR="00705838"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="009B5C41"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2.</w:t>
            </w:r>
            <w:r w:rsidR="008E6D6A"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="008E6D6A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Opis svakog predmeta</w:t>
            </w:r>
          </w:p>
        </w:tc>
      </w:tr>
    </w:tbl>
    <w:p w:rsidR="007B6308" w:rsidRPr="00FC53F6" w:rsidRDefault="007B6308">
      <w:pPr>
        <w:rPr>
          <w:rFonts w:ascii="Calibri" w:hAnsi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20"/>
        <w:gridCol w:w="2674"/>
        <w:gridCol w:w="105"/>
        <w:gridCol w:w="1169"/>
        <w:gridCol w:w="297"/>
        <w:gridCol w:w="471"/>
        <w:gridCol w:w="1087"/>
        <w:gridCol w:w="1417"/>
      </w:tblGrid>
      <w:tr w:rsidR="00EB54D3" w:rsidRPr="00FC53F6" w:rsidTr="00536101">
        <w:tc>
          <w:tcPr>
            <w:tcW w:w="90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54D3" w:rsidRPr="00FC53F6" w:rsidRDefault="00EB54D3" w:rsidP="00AD385B">
            <w:pPr>
              <w:jc w:val="right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IZVEDBENI PLAN NASTAVE KOLEGIJA</w:t>
            </w:r>
          </w:p>
        </w:tc>
      </w:tr>
      <w:tr w:rsidR="00EB54D3" w:rsidRPr="00FC53F6" w:rsidTr="0053610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Kod i naziv kolegija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EB54D3" w:rsidRPr="00FC53F6" w:rsidTr="0053610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Nastavnik/nastavnica 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Suradnik/suradnica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(s poveznicom na mrežnu str.)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EB54D3" w:rsidRPr="00FC53F6" w:rsidTr="0053610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Studijski program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EB54D3" w:rsidRPr="00FC53F6" w:rsidTr="0053610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Vrsta kolegija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Obvezan 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Izborni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Razina kolegija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Stručni</w:t>
            </w:r>
            <w:proofErr w:type="spellEnd"/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Preddiplomski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Diplomski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Integrirani</w:t>
            </w:r>
            <w:proofErr w:type="spellEnd"/>
          </w:p>
          <w:p w:rsidR="00AD385B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Poslijediplomski   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Cs/>
                <w:sz w:val="20"/>
                <w:szCs w:val="20"/>
                <w:lang w:val="hr-HR"/>
              </w:rPr>
              <w:t>(briše se suvišno)</w:t>
            </w:r>
          </w:p>
        </w:tc>
      </w:tr>
      <w:tr w:rsidR="00EB54D3" w:rsidRPr="00FC53F6" w:rsidTr="0053610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Semestar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Ljetni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Zimski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Godina studija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EB54D3" w:rsidRPr="00FC53F6" w:rsidTr="0053610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Mjesto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izvođenja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Jezik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 izvođenja (drugi jezici)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EB54D3" w:rsidRPr="00FC53F6" w:rsidTr="0053610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Broj ECTS bodova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Broj sati u semestru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P – V – S   </w:t>
            </w:r>
          </w:p>
        </w:tc>
      </w:tr>
      <w:tr w:rsidR="00EB54D3" w:rsidRPr="00FC53F6" w:rsidTr="0053610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Preduvjeti za upis i</w:t>
            </w:r>
            <w:r w:rsidR="00AD385B" w:rsidRPr="00FC53F6">
              <w:rPr>
                <w:rFonts w:ascii="Calibri" w:hAnsi="Calibri" w:cs="Arial"/>
                <w:sz w:val="20"/>
                <w:szCs w:val="20"/>
                <w:lang w:val="hr-HR"/>
              </w:rPr>
              <w:t>/ili</w:t>
            </w: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 za svladavanje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EB54D3" w:rsidRPr="00FC53F6" w:rsidTr="0053610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Korelativnost</w:t>
            </w:r>
            <w:proofErr w:type="spellEnd"/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EB54D3" w:rsidRPr="00FC53F6" w:rsidTr="0053610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Cilj kolegija 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EB54D3" w:rsidRPr="00FC53F6" w:rsidTr="0053610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Ishodi učenja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EB54D3" w:rsidRPr="00FC53F6" w:rsidTr="0053610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Sadržaj kolegija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EB54D3" w:rsidRPr="00FC53F6" w:rsidTr="00536101"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Planirane aktivnosti</w:t>
            </w:r>
            <w:r w:rsidRPr="00FC53F6">
              <w:rPr>
                <w:rFonts w:ascii="Calibri" w:hAnsi="Calibri" w:cs="Arial"/>
                <w:sz w:val="20"/>
                <w:szCs w:val="20"/>
              </w:rPr>
              <w:t>,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metode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učenja i poučavanja i načini vrednovanja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(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alternativno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stjecanje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 navesti u studentskim obvezama</w:t>
            </w:r>
            <w:r w:rsidRPr="00FC53F6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Cs/>
                <w:sz w:val="20"/>
                <w:szCs w:val="20"/>
                <w:lang w:val="hr-HR"/>
              </w:rPr>
              <w:t>Obveze</w:t>
            </w:r>
            <w:r w:rsidRPr="00FC53F6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Cs/>
                <w:sz w:val="20"/>
                <w:szCs w:val="20"/>
              </w:rPr>
              <w:t>(</w:t>
            </w:r>
            <w:proofErr w:type="spellStart"/>
            <w:r w:rsidRPr="00FC53F6">
              <w:rPr>
                <w:rFonts w:ascii="Calibri" w:hAnsi="Calibri" w:cs="Arial"/>
                <w:bCs/>
                <w:sz w:val="20"/>
                <w:szCs w:val="20"/>
              </w:rPr>
              <w:t>brisati</w:t>
            </w:r>
            <w:proofErr w:type="spellEnd"/>
            <w:r w:rsidRPr="00FC53F6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bCs/>
                <w:sz w:val="20"/>
                <w:szCs w:val="20"/>
              </w:rPr>
              <w:t>nepotrebne</w:t>
            </w:r>
            <w:proofErr w:type="spellEnd"/>
            <w:r w:rsidRPr="00FC53F6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bCs/>
                <w:sz w:val="20"/>
                <w:szCs w:val="20"/>
              </w:rPr>
              <w:t>retke</w:t>
            </w:r>
            <w:proofErr w:type="spellEnd"/>
            <w:r w:rsidRPr="00FC53F6">
              <w:rPr>
                <w:rFonts w:ascii="Calibri" w:hAnsi="Calibri" w:cs="Arial"/>
                <w:bCs/>
                <w:sz w:val="20"/>
                <w:szCs w:val="20"/>
              </w:rPr>
              <w:t>)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Cs/>
                <w:sz w:val="20"/>
                <w:szCs w:val="20"/>
                <w:lang w:val="hr-HR"/>
              </w:rPr>
              <w:t>Ishodi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(navodi se redni broj)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Cs/>
                <w:sz w:val="20"/>
                <w:szCs w:val="20"/>
                <w:lang w:val="hr-HR"/>
              </w:rPr>
              <w:t>Sati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BC75FE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hr-HR"/>
              </w:rPr>
              <w:t>ECTS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Cs/>
                <w:sz w:val="20"/>
                <w:szCs w:val="20"/>
                <w:lang w:val="hr-HR"/>
              </w:rPr>
              <w:t>Maksimalni udio u ocjeni</w:t>
            </w:r>
            <w:r w:rsidRPr="00FC53F6">
              <w:rPr>
                <w:rFonts w:ascii="Calibri" w:hAnsi="Calibri" w:cs="Arial"/>
                <w:bCs/>
                <w:sz w:val="20"/>
                <w:szCs w:val="20"/>
              </w:rPr>
              <w:t xml:space="preserve"> (%)</w:t>
            </w:r>
          </w:p>
        </w:tc>
      </w:tr>
      <w:tr w:rsidR="00EB54D3" w:rsidRPr="00FC53F6" w:rsidTr="00536101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p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ohađanje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 P, V (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lab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), S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</w:tr>
      <w:tr w:rsidR="00EB54D3" w:rsidRPr="00FC53F6" w:rsidTr="00536101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terenska nastava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</w:tr>
      <w:tr w:rsidR="00EB54D3" w:rsidRPr="00FC53F6" w:rsidTr="00536101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s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amostalni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zadatci (domaća zadaća</w:t>
            </w:r>
            <w:r w:rsidRPr="00FC53F6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istraživanje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usmeni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i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pismeni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crtanje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graf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sviranje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pjevanje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>…</w:t>
            </w: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)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</w:tr>
      <w:tr w:rsidR="00EB54D3" w:rsidRPr="00FC53F6" w:rsidTr="00536101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aktivnosti (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učionične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 i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izvanučionične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radionica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)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</w:tr>
      <w:tr w:rsidR="00EB54D3" w:rsidRPr="00FC53F6" w:rsidTr="00536101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pismeni radovi (seminarski, </w:t>
            </w: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lastRenderedPageBreak/>
              <w:t>esej, prikaz, radni listići...)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lastRenderedPageBreak/>
              <w:t> 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</w:tr>
      <w:tr w:rsidR="00EB54D3" w:rsidRPr="00FC53F6" w:rsidTr="00536101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usmena izlaganja 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</w:tr>
      <w:tr w:rsidR="00EB54D3" w:rsidRPr="00FC53F6" w:rsidTr="00536101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k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olokvij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(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usmeni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i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li</w:t>
            </w:r>
            <w:r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pismeni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</w:tr>
      <w:tr w:rsidR="00EB54D3" w:rsidRPr="00FC53F6" w:rsidTr="00536101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ispit (usmeni, pismeni,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ko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>n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cert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)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 </w:t>
            </w:r>
          </w:p>
        </w:tc>
      </w:tr>
      <w:tr w:rsidR="00EB54D3" w:rsidRPr="00FC53F6" w:rsidTr="00536101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drugo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EB54D3" w:rsidRPr="00FC53F6" w:rsidTr="00536101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3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EB54D3" w:rsidRPr="00FC53F6" w:rsidTr="00536101">
        <w:tc>
          <w:tcPr>
            <w:tcW w:w="25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Dodatna pojašnjenja (kriteriji ocjenjivanja):</w:t>
            </w:r>
          </w:p>
        </w:tc>
      </w:tr>
      <w:tr w:rsidR="00EB54D3" w:rsidRPr="00FC53F6" w:rsidTr="0053610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Studentske obveze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2A7F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Da položi kolegij, student/studentica mora</w:t>
            </w:r>
            <w:r w:rsidR="00832A7F" w:rsidRPr="00FC53F6">
              <w:rPr>
                <w:rFonts w:ascii="Calibri" w:hAnsi="Calibri" w:cs="Arial"/>
                <w:sz w:val="20"/>
                <w:szCs w:val="20"/>
                <w:lang w:val="hr-HR"/>
              </w:rPr>
              <w:t>: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1.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2....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ILI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1. 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2. ...</w:t>
            </w:r>
          </w:p>
        </w:tc>
      </w:tr>
      <w:tr w:rsidR="00EB54D3" w:rsidRPr="00FC53F6" w:rsidTr="0053610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Rokovi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ispita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i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kolokvija</w:t>
            </w:r>
            <w:proofErr w:type="spellEnd"/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EB54D3" w:rsidRPr="00FC53F6" w:rsidTr="0053610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Ostale važne činjenice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vezane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uz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kolegij</w:t>
            </w:r>
            <w:proofErr w:type="spellEnd"/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EB54D3" w:rsidRPr="00FC53F6" w:rsidTr="00536101">
        <w:trPr>
          <w:trHeight w:val="77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Literatura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Obvezna: 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Izborna:</w:t>
            </w:r>
          </w:p>
          <w:p w:rsidR="00EB54D3" w:rsidRPr="00FC53F6" w:rsidRDefault="00EB54D3" w:rsidP="00EB54D3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Priručna:</w:t>
            </w:r>
          </w:p>
        </w:tc>
      </w:tr>
    </w:tbl>
    <w:p w:rsidR="00DE3ADF" w:rsidRPr="00FC53F6" w:rsidRDefault="00DE3ADF" w:rsidP="00DE3ADF">
      <w:pPr>
        <w:rPr>
          <w:rFonts w:ascii="Calibri" w:hAnsi="Calibri"/>
          <w:b/>
          <w:sz w:val="22"/>
          <w:szCs w:val="22"/>
        </w:rPr>
      </w:pPr>
    </w:p>
    <w:p w:rsidR="00DE3ADF" w:rsidRPr="00FC53F6" w:rsidRDefault="00DE3ADF" w:rsidP="00DE3ADF">
      <w:pPr>
        <w:rPr>
          <w:rFonts w:ascii="Calibri" w:hAnsi="Calibri"/>
          <w:b/>
          <w:sz w:val="22"/>
          <w:szCs w:val="22"/>
        </w:rPr>
      </w:pPr>
    </w:p>
    <w:p w:rsidR="00DE3ADF" w:rsidRPr="00FC53F6" w:rsidRDefault="00DE3ADF" w:rsidP="00DE3ADF">
      <w:pPr>
        <w:rPr>
          <w:rFonts w:ascii="Calibri" w:hAnsi="Calibri" w:cs="Arial"/>
          <w:b/>
          <w:sz w:val="22"/>
          <w:szCs w:val="22"/>
        </w:rPr>
      </w:pPr>
      <w:r w:rsidRPr="00FC53F6">
        <w:rPr>
          <w:rFonts w:ascii="Calibri" w:hAnsi="Calibri" w:cs="Arial"/>
          <w:b/>
          <w:sz w:val="22"/>
          <w:szCs w:val="22"/>
        </w:rPr>
        <w:t xml:space="preserve">PRILOG: </w:t>
      </w:r>
      <w:proofErr w:type="spellStart"/>
      <w:r w:rsidRPr="00FC53F6">
        <w:rPr>
          <w:rFonts w:ascii="Calibri" w:hAnsi="Calibri" w:cs="Arial"/>
          <w:b/>
          <w:sz w:val="22"/>
          <w:szCs w:val="22"/>
        </w:rPr>
        <w:t>Kalendar</w:t>
      </w:r>
      <w:proofErr w:type="spellEnd"/>
      <w:r w:rsidRPr="00FC53F6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FC53F6">
        <w:rPr>
          <w:rFonts w:ascii="Calibri" w:hAnsi="Calibri" w:cs="Arial"/>
          <w:b/>
          <w:sz w:val="22"/>
          <w:szCs w:val="22"/>
        </w:rPr>
        <w:t>nastave</w:t>
      </w:r>
      <w:proofErr w:type="spellEnd"/>
      <w:r w:rsidR="00701420" w:rsidRPr="00FC53F6">
        <w:rPr>
          <w:rStyle w:val="FootnoteReference"/>
          <w:rFonts w:ascii="Calibri" w:hAnsi="Calibri" w:cs="Arial"/>
          <w:b/>
          <w:sz w:val="22"/>
          <w:szCs w:val="22"/>
        </w:rPr>
        <w:footnoteReference w:id="5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8114"/>
      </w:tblGrid>
      <w:tr w:rsidR="00DE3ADF" w:rsidRPr="00FC53F6" w:rsidTr="00DE3ADF">
        <w:tc>
          <w:tcPr>
            <w:tcW w:w="930" w:type="pct"/>
            <w:shd w:val="clear" w:color="auto" w:fill="E6E6E6"/>
          </w:tcPr>
          <w:p w:rsidR="00DE3ADF" w:rsidRPr="00FC53F6" w:rsidRDefault="00DE3ADF" w:rsidP="00FB56C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FC53F6">
              <w:rPr>
                <w:rFonts w:ascii="Calibri" w:hAnsi="Calibri" w:cs="Arial"/>
                <w:b/>
                <w:sz w:val="20"/>
                <w:szCs w:val="20"/>
              </w:rPr>
              <w:t xml:space="preserve">Br. </w:t>
            </w:r>
            <w:proofErr w:type="spellStart"/>
            <w:r w:rsidRPr="00FC53F6">
              <w:rPr>
                <w:rFonts w:ascii="Calibri" w:hAnsi="Calibri" w:cs="Arial"/>
                <w:b/>
                <w:sz w:val="20"/>
                <w:szCs w:val="20"/>
              </w:rPr>
              <w:t>nast</w:t>
            </w:r>
            <w:proofErr w:type="spellEnd"/>
            <w:r w:rsidRPr="00FC53F6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proofErr w:type="spellStart"/>
            <w:r w:rsidRPr="00FC53F6">
              <w:rPr>
                <w:rFonts w:ascii="Calibri" w:hAnsi="Calibri" w:cs="Arial"/>
                <w:b/>
                <w:sz w:val="20"/>
                <w:szCs w:val="20"/>
              </w:rPr>
              <w:t>cjelina</w:t>
            </w:r>
            <w:proofErr w:type="spellEnd"/>
          </w:p>
        </w:tc>
        <w:tc>
          <w:tcPr>
            <w:tcW w:w="4070" w:type="pct"/>
            <w:shd w:val="clear" w:color="auto" w:fill="E6E6E6"/>
          </w:tcPr>
          <w:p w:rsidR="00DE3ADF" w:rsidRPr="00FC53F6" w:rsidRDefault="00DE3ADF" w:rsidP="00FB56C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FC53F6">
              <w:rPr>
                <w:rFonts w:ascii="Calibri" w:hAnsi="Calibri" w:cs="Arial"/>
                <w:b/>
                <w:sz w:val="20"/>
                <w:szCs w:val="20"/>
              </w:rPr>
              <w:t>TEME, ISHODI I LITERATURA</w:t>
            </w:r>
          </w:p>
        </w:tc>
      </w:tr>
      <w:tr w:rsidR="00DE3ADF" w:rsidRPr="00FC53F6" w:rsidTr="00DE3ADF">
        <w:trPr>
          <w:cantSplit/>
        </w:trPr>
        <w:tc>
          <w:tcPr>
            <w:tcW w:w="930" w:type="pct"/>
            <w:vMerge w:val="restart"/>
          </w:tcPr>
          <w:p w:rsidR="00DE3ADF" w:rsidRPr="00FC53F6" w:rsidRDefault="00DE3ADF" w:rsidP="00FB56C4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4070" w:type="pct"/>
          </w:tcPr>
          <w:p w:rsidR="00DE3ADF" w:rsidRPr="00FC53F6" w:rsidRDefault="00DE3ADF" w:rsidP="00FB56C4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Sadržaj</w:t>
            </w:r>
            <w:proofErr w:type="spellEnd"/>
            <w:r w:rsidR="001E2008" w:rsidRPr="00FC53F6">
              <w:rPr>
                <w:rFonts w:ascii="Calibri" w:hAnsi="Calibri" w:cs="Arial"/>
                <w:sz w:val="20"/>
                <w:szCs w:val="20"/>
              </w:rPr>
              <w:t xml:space="preserve"> (</w:t>
            </w:r>
            <w:proofErr w:type="spellStart"/>
            <w:r w:rsidR="001E2008" w:rsidRPr="00FC53F6">
              <w:rPr>
                <w:rFonts w:ascii="Calibri" w:hAnsi="Calibri" w:cs="Arial"/>
                <w:sz w:val="20"/>
                <w:szCs w:val="20"/>
              </w:rPr>
              <w:t>nastavna</w:t>
            </w:r>
            <w:proofErr w:type="spellEnd"/>
            <w:r w:rsidR="001E2008"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="001E2008" w:rsidRPr="00FC53F6">
              <w:rPr>
                <w:rFonts w:ascii="Calibri" w:hAnsi="Calibri" w:cs="Arial"/>
                <w:sz w:val="20"/>
                <w:szCs w:val="20"/>
              </w:rPr>
              <w:t>cjelina</w:t>
            </w:r>
            <w:proofErr w:type="spellEnd"/>
            <w:r w:rsidR="001E2008" w:rsidRPr="00FC53F6">
              <w:rPr>
                <w:rFonts w:ascii="Calibri" w:hAnsi="Calibri" w:cs="Arial"/>
                <w:sz w:val="20"/>
                <w:szCs w:val="20"/>
              </w:rPr>
              <w:t>) 1</w:t>
            </w:r>
          </w:p>
        </w:tc>
      </w:tr>
      <w:tr w:rsidR="00DE3ADF" w:rsidRPr="00FC53F6" w:rsidTr="00DE3ADF">
        <w:trPr>
          <w:cantSplit/>
        </w:trPr>
        <w:tc>
          <w:tcPr>
            <w:tcW w:w="930" w:type="pct"/>
            <w:vMerge/>
          </w:tcPr>
          <w:p w:rsidR="00DE3ADF" w:rsidRPr="00FC53F6" w:rsidRDefault="00DE3ADF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DE3ADF" w:rsidRPr="00FC53F6" w:rsidRDefault="00DE3ADF" w:rsidP="00FB56C4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Ishodi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učenja</w:t>
            </w:r>
            <w:proofErr w:type="spellEnd"/>
            <w:r w:rsidR="001E2008" w:rsidRPr="00FC53F6">
              <w:rPr>
                <w:rFonts w:ascii="Calibri" w:hAnsi="Calibri" w:cs="Arial"/>
                <w:sz w:val="20"/>
                <w:szCs w:val="20"/>
              </w:rPr>
              <w:t xml:space="preserve"> 1</w:t>
            </w:r>
          </w:p>
        </w:tc>
      </w:tr>
      <w:tr w:rsidR="00DE3ADF" w:rsidRPr="00FC53F6" w:rsidTr="00DE3ADF">
        <w:trPr>
          <w:cantSplit/>
        </w:trPr>
        <w:tc>
          <w:tcPr>
            <w:tcW w:w="930" w:type="pct"/>
            <w:vMerge/>
          </w:tcPr>
          <w:p w:rsidR="00DE3ADF" w:rsidRPr="00FC53F6" w:rsidRDefault="00DE3ADF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DE3ADF" w:rsidRPr="00FC53F6" w:rsidRDefault="00DE3ADF" w:rsidP="00FB56C4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Literatura</w:t>
            </w:r>
            <w:proofErr w:type="spellEnd"/>
            <w:r w:rsidR="001E2008" w:rsidRPr="00FC53F6">
              <w:rPr>
                <w:rFonts w:ascii="Calibri" w:hAnsi="Calibri" w:cs="Arial"/>
                <w:sz w:val="20"/>
                <w:szCs w:val="20"/>
              </w:rPr>
              <w:t xml:space="preserve"> 1</w:t>
            </w: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 w:val="restar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4070" w:type="pct"/>
          </w:tcPr>
          <w:p w:rsidR="001E2008" w:rsidRPr="00FC53F6" w:rsidRDefault="001E2008" w:rsidP="00651C3B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Sadržaj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(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nastavna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cjelina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>) 2</w:t>
            </w: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651C3B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Ishodi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učenja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2</w:t>
            </w: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651C3B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FC53F6">
              <w:rPr>
                <w:rFonts w:ascii="Calibri" w:hAnsi="Calibri" w:cs="Arial"/>
                <w:sz w:val="20"/>
                <w:szCs w:val="20"/>
              </w:rPr>
              <w:t>Literatura</w:t>
            </w:r>
            <w:proofErr w:type="spellEnd"/>
            <w:r w:rsidRPr="00FC53F6">
              <w:rPr>
                <w:rFonts w:ascii="Calibri" w:hAnsi="Calibri" w:cs="Arial"/>
                <w:sz w:val="20"/>
                <w:szCs w:val="20"/>
              </w:rPr>
              <w:t xml:space="preserve"> 2</w:t>
            </w: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 w:val="restar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 xml:space="preserve">3. </w:t>
            </w: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…</w:t>
            </w: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 w:val="restar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4.</w:t>
            </w: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 w:val="restar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 w:val="restar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6.</w:t>
            </w: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 w:val="restar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 w:val="restar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 xml:space="preserve">8. </w:t>
            </w: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 w:val="restar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lastRenderedPageBreak/>
              <w:t xml:space="preserve">9. </w:t>
            </w: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 w:val="restar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 w:val="restar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11.</w:t>
            </w: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pStyle w:val="FootnoteText"/>
              <w:jc w:val="both"/>
              <w:rPr>
                <w:rFonts w:ascii="Calibri" w:hAnsi="Calibri" w:cs="Arial"/>
                <w:color w:val="FF660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 w:val="restar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12.</w:t>
            </w: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 w:val="restar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13.</w:t>
            </w: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  <w:lang w:val="fr-FR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 w:val="restar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14.</w:t>
            </w: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 w:val="restar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15.</w:t>
            </w: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008" w:rsidRPr="00FC53F6" w:rsidTr="00DE3ADF">
        <w:trPr>
          <w:cantSplit/>
        </w:trPr>
        <w:tc>
          <w:tcPr>
            <w:tcW w:w="930" w:type="pct"/>
            <w:vMerge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0" w:type="pct"/>
          </w:tcPr>
          <w:p w:rsidR="001E2008" w:rsidRPr="00FC53F6" w:rsidRDefault="001E2008" w:rsidP="00FB56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DE3ADF" w:rsidRPr="00FC53F6" w:rsidRDefault="00DE3ADF">
      <w:pPr>
        <w:rPr>
          <w:rFonts w:ascii="Calibri" w:hAnsi="Calibri"/>
        </w:rPr>
      </w:pPr>
    </w:p>
    <w:p w:rsidR="00DE3ADF" w:rsidRPr="00FC53F6" w:rsidRDefault="00DE3ADF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FA1309" w:rsidRPr="00FC53F6" w:rsidTr="00AD385B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FA1309" w:rsidRPr="00FC53F6" w:rsidRDefault="00832A7F" w:rsidP="00536101">
            <w:pPr>
              <w:pStyle w:val="BodyText"/>
              <w:tabs>
                <w:tab w:val="left" w:pos="681"/>
              </w:tabs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2.3. </w:t>
            </w:r>
            <w:r w:rsidR="00FA1309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Uvjeti upisa studenata u sljedeći semestar ili </w:t>
            </w:r>
            <w:proofErr w:type="spellStart"/>
            <w:r w:rsidR="00FA1309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trimestar</w:t>
            </w:r>
            <w:proofErr w:type="spellEnd"/>
            <w:r w:rsidR="00FA1309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, odnosno sljedeću godinu studija</w:t>
            </w:r>
          </w:p>
        </w:tc>
      </w:tr>
      <w:tr w:rsidR="00FA1309" w:rsidRPr="00FC53F6" w:rsidTr="00536101">
        <w:trPr>
          <w:trHeight w:val="432"/>
          <w:jc w:val="center"/>
        </w:trPr>
        <w:tc>
          <w:tcPr>
            <w:tcW w:w="5000" w:type="pct"/>
            <w:vAlign w:val="center"/>
          </w:tcPr>
          <w:p w:rsidR="00FA1309" w:rsidRPr="00FC53F6" w:rsidRDefault="00FA1309" w:rsidP="008C3CF4">
            <w:pPr>
              <w:pStyle w:val="BodyText"/>
              <w:rPr>
                <w:rFonts w:ascii="Calibri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8B779F" w:rsidRPr="00FC53F6" w:rsidTr="00AD385B">
        <w:trPr>
          <w:trHeight w:val="432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CC33"/>
            <w:vAlign w:val="center"/>
          </w:tcPr>
          <w:p w:rsidR="008B779F" w:rsidRPr="00FC53F6" w:rsidRDefault="00832A7F" w:rsidP="00536101">
            <w:pPr>
              <w:pStyle w:val="BodyText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2</w:t>
            </w:r>
            <w:r w:rsidR="008B779F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.4. Popis drugih studijskih programa iz kojih se mogu steći ECTS bodovi</w:t>
            </w:r>
          </w:p>
        </w:tc>
      </w:tr>
      <w:tr w:rsidR="008B779F" w:rsidRPr="00FC53F6" w:rsidTr="00536101">
        <w:trPr>
          <w:trHeight w:val="432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79F" w:rsidRPr="00FC53F6" w:rsidRDefault="008B779F" w:rsidP="00536101">
            <w:pPr>
              <w:pStyle w:val="BodyText"/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FA1309" w:rsidRPr="00FC53F6" w:rsidTr="00AD385B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FA1309" w:rsidRPr="00FC53F6" w:rsidRDefault="00832A7F" w:rsidP="00536101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2.5. </w:t>
            </w:r>
            <w:r w:rsidR="00FA1309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Način završetka studija (uvjeti za odobrenje prijave završnog/diplomskog rada i/ili završnog/diplomskog ispita; izrada i opremanje završnog/ diplomskog rada; postupak vrednovanja završnog/diplomskog ispita te vrednovanja i obrane završnog/diplomskog rada i sl.) </w:t>
            </w:r>
          </w:p>
        </w:tc>
      </w:tr>
      <w:tr w:rsidR="00FA1309" w:rsidRPr="00FC53F6" w:rsidTr="00536101">
        <w:trPr>
          <w:trHeight w:val="432"/>
          <w:jc w:val="center"/>
        </w:trPr>
        <w:tc>
          <w:tcPr>
            <w:tcW w:w="5000" w:type="pct"/>
            <w:vAlign w:val="center"/>
          </w:tcPr>
          <w:p w:rsidR="00FA1309" w:rsidRPr="00FC53F6" w:rsidRDefault="00FA1309" w:rsidP="00536101">
            <w:pPr>
              <w:pStyle w:val="BodyText"/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FA1309" w:rsidRPr="00FC53F6" w:rsidTr="00AD385B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FA1309" w:rsidRPr="00FC53F6" w:rsidRDefault="00832A7F" w:rsidP="00536101">
            <w:pPr>
              <w:pStyle w:val="BodyText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2.6. </w:t>
            </w:r>
            <w:r w:rsidR="00FA1309"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Mogu li i pod kojim uvjetima studenti koji su prekinuli studij ili su izgubili pravo studiranja nastaviti studij</w:t>
            </w:r>
          </w:p>
        </w:tc>
      </w:tr>
      <w:tr w:rsidR="00FA1309" w:rsidRPr="00FC53F6" w:rsidTr="00536101">
        <w:trPr>
          <w:trHeight w:val="432"/>
          <w:jc w:val="center"/>
        </w:trPr>
        <w:tc>
          <w:tcPr>
            <w:tcW w:w="5000" w:type="pct"/>
            <w:vAlign w:val="center"/>
          </w:tcPr>
          <w:p w:rsidR="00FA1309" w:rsidRPr="00FC53F6" w:rsidRDefault="00FA1309" w:rsidP="00536101">
            <w:pPr>
              <w:pStyle w:val="BodyText"/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FA1309" w:rsidRPr="00FC53F6" w:rsidRDefault="00FA1309">
      <w:pPr>
        <w:rPr>
          <w:rFonts w:ascii="Calibri" w:hAnsi="Calibri"/>
        </w:rPr>
      </w:pPr>
    </w:p>
    <w:p w:rsidR="00DE3ADF" w:rsidRPr="00FC53F6" w:rsidRDefault="00DE3ADF">
      <w:pPr>
        <w:rPr>
          <w:rFonts w:ascii="Calibri" w:hAnsi="Calibri"/>
        </w:rPr>
      </w:pPr>
    </w:p>
    <w:p w:rsidR="00A07928" w:rsidRPr="00FC53F6" w:rsidRDefault="00A07928" w:rsidP="00065C42">
      <w:pPr>
        <w:rPr>
          <w:rFonts w:ascii="Calibri" w:hAnsi="Calibri" w:cs="Arial"/>
          <w:lang w:val="hr-HR"/>
        </w:rPr>
      </w:pPr>
    </w:p>
    <w:p w:rsidR="006A2E7A" w:rsidRPr="00FC53F6" w:rsidRDefault="006A2E7A" w:rsidP="00B66067">
      <w:pPr>
        <w:rPr>
          <w:rFonts w:ascii="Calibri" w:hAnsi="Calibri" w:cs="Arial"/>
          <w:lang w:val="hr-HR"/>
        </w:rPr>
      </w:pPr>
    </w:p>
    <w:p w:rsidR="009433AC" w:rsidRPr="00FC53F6" w:rsidRDefault="00DD4477" w:rsidP="00D238F6">
      <w:pPr>
        <w:pStyle w:val="Heading2"/>
        <w:ind w:left="0"/>
        <w:jc w:val="center"/>
        <w:rPr>
          <w:rFonts w:ascii="Calibri" w:hAnsi="Calibri" w:cs="Arial"/>
          <w:color w:val="000000"/>
          <w:sz w:val="26"/>
          <w:szCs w:val="26"/>
          <w:lang w:val="hr-HR"/>
        </w:rPr>
      </w:pPr>
      <w:r w:rsidRPr="00FC53F6">
        <w:rPr>
          <w:rFonts w:ascii="Calibri" w:hAnsi="Calibri" w:cs="Arial"/>
          <w:sz w:val="22"/>
          <w:szCs w:val="22"/>
          <w:lang w:val="hr-HR"/>
        </w:rPr>
        <w:br w:type="page"/>
      </w:r>
      <w:r w:rsidR="009433AC" w:rsidRPr="00FC53F6">
        <w:rPr>
          <w:rFonts w:ascii="Calibri" w:hAnsi="Calibri" w:cs="Arial"/>
          <w:sz w:val="26"/>
          <w:szCs w:val="26"/>
          <w:lang w:val="hr-HR"/>
        </w:rPr>
        <w:lastRenderedPageBreak/>
        <w:t>I</w:t>
      </w:r>
      <w:r w:rsidR="00501365" w:rsidRPr="00FC53F6">
        <w:rPr>
          <w:rFonts w:ascii="Calibri" w:hAnsi="Calibri" w:cs="Arial"/>
          <w:sz w:val="26"/>
          <w:szCs w:val="26"/>
          <w:lang w:val="hr-HR"/>
        </w:rPr>
        <w:t>I</w:t>
      </w:r>
      <w:r w:rsidR="0074546D" w:rsidRPr="00FC53F6">
        <w:rPr>
          <w:rFonts w:ascii="Calibri" w:hAnsi="Calibri" w:cs="Arial"/>
          <w:sz w:val="26"/>
          <w:szCs w:val="26"/>
          <w:lang w:val="hr-HR"/>
        </w:rPr>
        <w:t>I</w:t>
      </w:r>
      <w:r w:rsidR="009433AC" w:rsidRPr="00FC53F6">
        <w:rPr>
          <w:rFonts w:ascii="Calibri" w:hAnsi="Calibri" w:cs="Arial"/>
          <w:sz w:val="26"/>
          <w:szCs w:val="26"/>
          <w:lang w:val="hr-HR"/>
        </w:rPr>
        <w:t xml:space="preserve">. </w:t>
      </w:r>
      <w:r w:rsidR="002E65C2" w:rsidRPr="00FC53F6">
        <w:rPr>
          <w:rFonts w:ascii="Calibri" w:hAnsi="Calibri" w:cs="Arial"/>
          <w:sz w:val="26"/>
          <w:szCs w:val="26"/>
          <w:lang w:val="hr-HR"/>
        </w:rPr>
        <w:t>UVJETI</w:t>
      </w:r>
      <w:r w:rsidR="009433AC" w:rsidRPr="00FC53F6">
        <w:rPr>
          <w:rFonts w:ascii="Calibri" w:hAnsi="Calibri" w:cs="Arial"/>
          <w:sz w:val="26"/>
          <w:szCs w:val="26"/>
          <w:lang w:val="hr-HR"/>
        </w:rPr>
        <w:t xml:space="preserve"> ZA IZVOĐENJE STUDIJSKOG PROGRAMA</w:t>
      </w:r>
    </w:p>
    <w:p w:rsidR="009433AC" w:rsidRPr="00FC53F6" w:rsidRDefault="009433AC" w:rsidP="009433AC">
      <w:pPr>
        <w:rPr>
          <w:rFonts w:ascii="Calibri" w:hAnsi="Calibri" w:cs="Arial"/>
          <w:lang w:val="hr-HR"/>
        </w:rPr>
      </w:pPr>
    </w:p>
    <w:p w:rsidR="00AD385B" w:rsidRPr="00FC53F6" w:rsidRDefault="00832A7F" w:rsidP="00832A7F">
      <w:pPr>
        <w:rPr>
          <w:rFonts w:ascii="Calibri" w:hAnsi="Calibri" w:cs="Arial"/>
          <w:b/>
          <w:lang w:val="hr-HR"/>
        </w:rPr>
      </w:pPr>
      <w:r w:rsidRPr="00FC53F6">
        <w:rPr>
          <w:rFonts w:ascii="Calibri" w:hAnsi="Calibri" w:cs="Arial"/>
          <w:b/>
          <w:lang w:val="hr-HR"/>
        </w:rPr>
        <w:t>KADROVI</w:t>
      </w:r>
    </w:p>
    <w:p w:rsidR="0074546D" w:rsidRPr="00FC53F6" w:rsidRDefault="0074546D">
      <w:pPr>
        <w:rPr>
          <w:rFonts w:ascii="Calibri" w:hAnsi="Calibri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070"/>
        <w:gridCol w:w="1417"/>
        <w:gridCol w:w="1547"/>
        <w:gridCol w:w="1934"/>
      </w:tblGrid>
      <w:tr w:rsidR="004E0E12" w:rsidRPr="00FC53F6" w:rsidTr="004E0E12">
        <w:trPr>
          <w:trHeight w:val="432"/>
        </w:trPr>
        <w:tc>
          <w:tcPr>
            <w:tcW w:w="5000" w:type="pct"/>
            <w:gridSpan w:val="4"/>
            <w:shd w:val="clear" w:color="auto" w:fill="33CC33"/>
          </w:tcPr>
          <w:p w:rsidR="004E0E12" w:rsidRPr="00FC53F6" w:rsidRDefault="004E0E12" w:rsidP="001C72B0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sz w:val="22"/>
                <w:szCs w:val="22"/>
                <w:lang w:val="hr-HR"/>
              </w:rPr>
              <w:t xml:space="preserve">3.1. Popis i opterećenje </w:t>
            </w:r>
            <w:r w:rsidR="004F6C00">
              <w:rPr>
                <w:rFonts w:ascii="Calibri" w:hAnsi="Calibri" w:cs="Arial"/>
                <w:sz w:val="22"/>
                <w:szCs w:val="22"/>
                <w:lang w:val="hr-HR"/>
              </w:rPr>
              <w:t xml:space="preserve">svih </w:t>
            </w:r>
            <w:r w:rsidRPr="00FC53F6">
              <w:rPr>
                <w:rFonts w:ascii="Calibri" w:hAnsi="Calibri" w:cs="Arial"/>
                <w:sz w:val="22"/>
                <w:szCs w:val="22"/>
                <w:lang w:val="hr-HR"/>
              </w:rPr>
              <w:t>nastavnika i suradnika koji sudjeluju u izvedbi studijskog programa</w:t>
            </w:r>
          </w:p>
        </w:tc>
      </w:tr>
      <w:tr w:rsidR="00FC53F6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012"/>
        </w:trPr>
        <w:tc>
          <w:tcPr>
            <w:tcW w:w="2543" w:type="pct"/>
            <w:shd w:val="clear" w:color="auto" w:fill="F2F2F2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Ime i prezime nastavnika</w:t>
            </w:r>
            <w:r w:rsidR="00C722EB"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/suradnika</w:t>
            </w:r>
          </w:p>
          <w:p w:rsidR="004E0E12" w:rsidRPr="00FC53F6" w:rsidRDefault="004E0E12" w:rsidP="00536101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(sa znanstveno-nastavnim, umjetničko-nastavnim ili nastavnim zvanjem</w:t>
            </w:r>
          </w:p>
        </w:tc>
        <w:tc>
          <w:tcPr>
            <w:tcW w:w="711" w:type="pct"/>
            <w:shd w:val="clear" w:color="auto" w:fill="F2F2F2"/>
          </w:tcPr>
          <w:p w:rsidR="004E0E12" w:rsidRPr="00FC53F6" w:rsidRDefault="004E0E12" w:rsidP="00536101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Stalno zaposleni/ Vanjski suradnik</w:t>
            </w:r>
          </w:p>
        </w:tc>
        <w:tc>
          <w:tcPr>
            <w:tcW w:w="776" w:type="pct"/>
            <w:shd w:val="clear" w:color="auto" w:fill="F2F2F2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Trenutačno ukupno opterećenje</w:t>
            </w:r>
            <w:r w:rsidRPr="00FC53F6">
              <w:rPr>
                <w:rStyle w:val="FootnoteReference"/>
                <w:rFonts w:ascii="Calibri" w:hAnsi="Calibri" w:cs="Arial"/>
                <w:b/>
                <w:sz w:val="22"/>
                <w:szCs w:val="22"/>
                <w:lang w:val="hr-HR"/>
              </w:rPr>
              <w:footnoteReference w:id="6"/>
            </w:r>
          </w:p>
        </w:tc>
        <w:tc>
          <w:tcPr>
            <w:tcW w:w="970" w:type="pct"/>
            <w:shd w:val="clear" w:color="auto" w:fill="F2F2F2"/>
          </w:tcPr>
          <w:p w:rsidR="004E0E12" w:rsidRPr="00FC53F6" w:rsidRDefault="004E0E12" w:rsidP="00536101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Opterećenje unutar predloženog studijskog programa</w:t>
            </w:r>
            <w:r w:rsidRPr="00FC53F6">
              <w:rPr>
                <w:rStyle w:val="FootnoteReference"/>
                <w:rFonts w:ascii="Calibri" w:hAnsi="Calibri" w:cs="Arial"/>
                <w:b/>
                <w:sz w:val="22"/>
                <w:szCs w:val="22"/>
                <w:lang w:val="hr-HR"/>
              </w:rPr>
              <w:footnoteReference w:id="7"/>
            </w: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E0E12" w:rsidRPr="00FC53F6" w:rsidTr="004E0E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4E0E12" w:rsidRPr="00FC53F6" w:rsidRDefault="004E0E12" w:rsidP="00536101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</w:tbl>
    <w:p w:rsidR="00926B4B" w:rsidRPr="00FC53F6" w:rsidRDefault="00926B4B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431D6E" w:rsidRPr="00FC53F6" w:rsidTr="00536101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431D6E" w:rsidRPr="00FC53F6" w:rsidRDefault="00832A7F" w:rsidP="004F6C00">
            <w:pPr>
              <w:pStyle w:val="BodyText"/>
              <w:jc w:val="both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3.2.</w:t>
            </w:r>
            <w:r w:rsidR="00431D6E"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Životopisi </w:t>
            </w:r>
            <w:r w:rsidR="004F6C00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svih </w:t>
            </w:r>
            <w:r w:rsidR="00431D6E"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nastavnika</w:t>
            </w:r>
            <w:r w:rsidR="004F6C00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i</w:t>
            </w:r>
            <w:r w:rsidR="00916569"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suradnika</w:t>
            </w:r>
            <w:r w:rsidR="00431D6E"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koji sudjeluju u izvedbi studijskog programa</w:t>
            </w:r>
            <w:r w:rsidR="00431D6E" w:rsidRPr="00FC53F6">
              <w:rPr>
                <w:rStyle w:val="FootnoteReference"/>
                <w:rFonts w:ascii="Calibri" w:hAnsi="Calibri" w:cs="Arial"/>
                <w:b/>
                <w:sz w:val="22"/>
                <w:szCs w:val="22"/>
                <w:lang w:val="hr-HR"/>
              </w:rPr>
              <w:footnoteReference w:id="8"/>
            </w:r>
          </w:p>
        </w:tc>
      </w:tr>
    </w:tbl>
    <w:p w:rsidR="00431D6E" w:rsidRPr="00FC53F6" w:rsidRDefault="00431D6E" w:rsidP="00431D6E">
      <w:pPr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1"/>
        <w:gridCol w:w="5207"/>
      </w:tblGrid>
      <w:tr w:rsidR="00782E51" w:rsidRPr="00FC53F6" w:rsidTr="005B241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51" w:rsidRPr="00FC53F6" w:rsidRDefault="00782E51" w:rsidP="00782E51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FC53F6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ŽIVOTOPIS</w:t>
            </w:r>
          </w:p>
        </w:tc>
      </w:tr>
      <w:tr w:rsidR="00431D6E" w:rsidRPr="00FC53F6" w:rsidTr="005B2418"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31D6E" w:rsidRPr="00FC53F6" w:rsidRDefault="00782E51" w:rsidP="00536101">
            <w:pPr>
              <w:rPr>
                <w:rFonts w:ascii="Calibri" w:hAnsi="Calibri" w:cs="Arial"/>
                <w:b/>
                <w:caps/>
                <w:color w:val="000000"/>
                <w:sz w:val="22"/>
                <w:szCs w:val="22"/>
              </w:rPr>
            </w:pPr>
            <w:proofErr w:type="spellStart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Ime</w:t>
            </w:r>
            <w:proofErr w:type="spellEnd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i</w:t>
            </w:r>
            <w:proofErr w:type="spellEnd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prezime</w:t>
            </w:r>
            <w:proofErr w:type="spellEnd"/>
            <w:r w:rsidR="00431D6E" w:rsidRPr="00FC53F6">
              <w:rPr>
                <w:rFonts w:ascii="Calibri" w:hAnsi="Calibri" w:cs="Arial"/>
                <w:b/>
                <w:cap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D6E" w:rsidRPr="00FC53F6" w:rsidRDefault="00431D6E" w:rsidP="00536101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1D6E" w:rsidRPr="00FC53F6" w:rsidTr="005B2418"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31D6E" w:rsidRPr="00FC53F6" w:rsidRDefault="00782E51" w:rsidP="00536101">
            <w:pPr>
              <w:rPr>
                <w:rFonts w:ascii="Calibri" w:hAnsi="Calibri" w:cs="Arial"/>
                <w:b/>
                <w:caps/>
                <w:color w:val="000000"/>
                <w:sz w:val="22"/>
                <w:szCs w:val="22"/>
              </w:rPr>
            </w:pPr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E-</w:t>
            </w:r>
            <w:proofErr w:type="spellStart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pošta</w:t>
            </w:r>
            <w:proofErr w:type="spellEnd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E" w:rsidRPr="00FC53F6" w:rsidRDefault="00431D6E" w:rsidP="0053610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431D6E" w:rsidRPr="00FC53F6" w:rsidTr="005B2418"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31D6E" w:rsidRPr="00FC53F6" w:rsidRDefault="00996BE6" w:rsidP="00536101">
            <w:pPr>
              <w:rPr>
                <w:rFonts w:ascii="Calibri" w:hAnsi="Calibri" w:cs="Arial"/>
                <w:b/>
                <w:caps/>
                <w:color w:val="000000"/>
                <w:sz w:val="22"/>
                <w:szCs w:val="22"/>
              </w:rPr>
            </w:pPr>
            <w:proofErr w:type="spellStart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Mrežne</w:t>
            </w:r>
            <w:proofErr w:type="spellEnd"/>
            <w:r w:rsidR="00782E51"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82E51"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stranice</w:t>
            </w:r>
            <w:proofErr w:type="spellEnd"/>
            <w:r w:rsidR="00431D6E" w:rsidRPr="00FC53F6">
              <w:rPr>
                <w:rFonts w:ascii="Calibri" w:hAnsi="Calibri" w:cs="Arial"/>
                <w:b/>
                <w: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E" w:rsidRPr="00FC53F6" w:rsidRDefault="00431D6E" w:rsidP="0053610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431D6E" w:rsidRPr="00FC53F6" w:rsidTr="005B2418"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31D6E" w:rsidRPr="00FC53F6" w:rsidRDefault="00782E51" w:rsidP="00536101">
            <w:pPr>
              <w:rPr>
                <w:rFonts w:ascii="Calibri" w:hAnsi="Calibri" w:cs="Arial"/>
                <w:b/>
                <w:caps/>
                <w:color w:val="000000"/>
                <w:sz w:val="22"/>
                <w:szCs w:val="22"/>
              </w:rPr>
            </w:pPr>
            <w:proofErr w:type="spellStart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Ustanova</w:t>
            </w:r>
            <w:proofErr w:type="spellEnd"/>
            <w:r w:rsidR="00431D6E" w:rsidRPr="00FC53F6">
              <w:rPr>
                <w:rFonts w:ascii="Calibri" w:hAnsi="Calibri" w:cs="Arial"/>
                <w:b/>
                <w: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E" w:rsidRPr="00FC53F6" w:rsidRDefault="00431D6E" w:rsidP="0053610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431D6E" w:rsidRPr="00FC53F6" w:rsidTr="005B2418"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31D6E" w:rsidRPr="00FC53F6" w:rsidRDefault="00782E51" w:rsidP="00536101">
            <w:pPr>
              <w:rPr>
                <w:rFonts w:ascii="Calibri" w:hAnsi="Calibri" w:cs="Arial"/>
                <w:b/>
                <w:caps/>
                <w:color w:val="000000"/>
                <w:sz w:val="22"/>
                <w:szCs w:val="22"/>
              </w:rPr>
            </w:pPr>
            <w:proofErr w:type="spellStart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Zvanje</w:t>
            </w:r>
            <w:proofErr w:type="spellEnd"/>
            <w:r w:rsidR="00431D6E" w:rsidRPr="00FC53F6">
              <w:rPr>
                <w:rFonts w:ascii="Calibri" w:hAnsi="Calibri" w:cs="Arial"/>
                <w:b/>
                <w: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E" w:rsidRPr="00FC53F6" w:rsidRDefault="00431D6E" w:rsidP="0053610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4E0E12" w:rsidRPr="00FC53F6" w:rsidTr="005B2418"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E0E12" w:rsidRPr="00FC53F6" w:rsidRDefault="004E0E12" w:rsidP="00536101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proofErr w:type="spellStart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Područje</w:t>
            </w:r>
            <w:proofErr w:type="spellEnd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, polje </w:t>
            </w:r>
            <w:proofErr w:type="spellStart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i</w:t>
            </w:r>
            <w:proofErr w:type="spellEnd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grana: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2" w:rsidRPr="00FC53F6" w:rsidRDefault="004E0E12" w:rsidP="0053610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431D6E" w:rsidRPr="00FC53F6" w:rsidTr="005B2418"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31D6E" w:rsidRPr="00FC53F6" w:rsidRDefault="00782E51" w:rsidP="00536101">
            <w:pPr>
              <w:rPr>
                <w:rFonts w:ascii="Calibri" w:hAnsi="Calibri" w:cs="Arial"/>
                <w:b/>
                <w:caps/>
                <w:color w:val="000000"/>
                <w:sz w:val="22"/>
                <w:szCs w:val="22"/>
                <w:lang w:val="nl-BE"/>
              </w:rPr>
            </w:pPr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nl-BE"/>
              </w:rPr>
              <w:t>Datum zadnjeg izbora u zvanje</w:t>
            </w:r>
            <w:r w:rsidR="00431D6E" w:rsidRPr="00FC53F6">
              <w:rPr>
                <w:rFonts w:ascii="Calibri" w:hAnsi="Calibri" w:cs="Arial"/>
                <w:b/>
                <w:caps/>
                <w:color w:val="000000"/>
                <w:sz w:val="22"/>
                <w:szCs w:val="22"/>
                <w:lang w:val="nl-BE"/>
              </w:rPr>
              <w:t xml:space="preserve">: 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E" w:rsidRPr="00FC53F6" w:rsidRDefault="00431D6E" w:rsidP="00536101">
            <w:pPr>
              <w:rPr>
                <w:rFonts w:ascii="Calibri" w:hAnsi="Calibri" w:cs="Arial"/>
                <w:color w:val="000000"/>
                <w:sz w:val="22"/>
                <w:szCs w:val="22"/>
                <w:lang w:val="nl-BE"/>
              </w:rPr>
            </w:pPr>
          </w:p>
        </w:tc>
      </w:tr>
      <w:tr w:rsidR="00431D6E" w:rsidRPr="00FC53F6" w:rsidTr="005B241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31D6E" w:rsidRPr="00FC53F6" w:rsidRDefault="00782E51" w:rsidP="00536101">
            <w:pPr>
              <w:rPr>
                <w:rFonts w:ascii="Calibri" w:hAnsi="Calibri" w:cs="Arial"/>
                <w:b/>
                <w:caps/>
                <w:color w:val="000000"/>
                <w:sz w:val="22"/>
                <w:szCs w:val="22"/>
              </w:rPr>
            </w:pPr>
            <w:proofErr w:type="spellStart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Kratki</w:t>
            </w:r>
            <w:proofErr w:type="spellEnd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životopis</w:t>
            </w:r>
            <w:proofErr w:type="spellEnd"/>
          </w:p>
        </w:tc>
      </w:tr>
      <w:tr w:rsidR="00431D6E" w:rsidRPr="00FC53F6" w:rsidTr="0053610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E" w:rsidRPr="00FC53F6" w:rsidRDefault="00431D6E" w:rsidP="00536101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431D6E" w:rsidRPr="00FC53F6" w:rsidTr="005B241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31D6E" w:rsidRPr="00FC53F6" w:rsidRDefault="00782E51" w:rsidP="00536101">
            <w:pPr>
              <w:rPr>
                <w:rFonts w:ascii="Calibri" w:hAnsi="Calibri" w:cs="Arial"/>
                <w:b/>
                <w:caps/>
                <w:color w:val="000000"/>
                <w:sz w:val="22"/>
                <w:szCs w:val="22"/>
              </w:rPr>
            </w:pPr>
            <w:proofErr w:type="spellStart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Popis</w:t>
            </w:r>
            <w:proofErr w:type="spellEnd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radova</w:t>
            </w:r>
            <w:proofErr w:type="spellEnd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objavljenih</w:t>
            </w:r>
            <w:proofErr w:type="spellEnd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posljednjih</w:t>
            </w:r>
            <w:proofErr w:type="spellEnd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pet </w:t>
            </w:r>
            <w:proofErr w:type="spellStart"/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godina</w:t>
            </w:r>
            <w:proofErr w:type="spellEnd"/>
            <w:r w:rsidR="00431D6E" w:rsidRPr="00FC53F6">
              <w:rPr>
                <w:rStyle w:val="FootnoteReference"/>
                <w:rFonts w:ascii="Calibri" w:hAnsi="Calibri" w:cs="Arial"/>
                <w:b/>
                <w:caps/>
                <w:color w:val="000000"/>
                <w:sz w:val="22"/>
                <w:szCs w:val="22"/>
              </w:rPr>
              <w:footnoteReference w:id="9"/>
            </w:r>
          </w:p>
        </w:tc>
      </w:tr>
      <w:tr w:rsidR="00431D6E" w:rsidRPr="00FC53F6" w:rsidTr="0053610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E" w:rsidRPr="00FC53F6" w:rsidRDefault="00431D6E" w:rsidP="00536101">
            <w:pPr>
              <w:ind w:left="708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431D6E" w:rsidRPr="00FC53F6" w:rsidTr="005B241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31D6E" w:rsidRPr="00FC53F6" w:rsidRDefault="00782E51" w:rsidP="00536101">
            <w:pPr>
              <w:rPr>
                <w:rFonts w:ascii="Calibri" w:hAnsi="Calibri" w:cs="Arial"/>
                <w:b/>
                <w:caps/>
                <w:color w:val="000000"/>
                <w:sz w:val="22"/>
                <w:szCs w:val="22"/>
                <w:lang w:val="nl-BE"/>
              </w:rPr>
            </w:pPr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nl-BE"/>
              </w:rPr>
              <w:t xml:space="preserve">Ostale kvalifikacije za izvođenje nastave </w:t>
            </w:r>
          </w:p>
        </w:tc>
      </w:tr>
      <w:tr w:rsidR="00431D6E" w:rsidRPr="00FC53F6" w:rsidTr="0053610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E" w:rsidRPr="00FC53F6" w:rsidRDefault="00431D6E" w:rsidP="00536101">
            <w:pPr>
              <w:rPr>
                <w:rFonts w:ascii="Calibri" w:hAnsi="Calibri" w:cs="Arial"/>
                <w:color w:val="000000"/>
                <w:sz w:val="22"/>
                <w:szCs w:val="22"/>
                <w:lang w:val="nl-BE"/>
              </w:rPr>
            </w:pPr>
          </w:p>
        </w:tc>
      </w:tr>
    </w:tbl>
    <w:p w:rsidR="00431D6E" w:rsidRPr="00FC53F6" w:rsidRDefault="00431D6E" w:rsidP="00431D6E">
      <w:pPr>
        <w:rPr>
          <w:rFonts w:ascii="Calibri" w:hAnsi="Calibri"/>
          <w:lang w:val="nl-BE"/>
        </w:rPr>
      </w:pPr>
    </w:p>
    <w:p w:rsidR="00431D6E" w:rsidRPr="00FC53F6" w:rsidRDefault="00431D6E" w:rsidP="00431D6E">
      <w:pPr>
        <w:rPr>
          <w:rFonts w:ascii="Calibri" w:hAnsi="Calibri"/>
          <w:lang w:val="nl-BE"/>
        </w:rPr>
      </w:pPr>
    </w:p>
    <w:p w:rsidR="00431D6E" w:rsidRPr="00FC53F6" w:rsidRDefault="00431D6E">
      <w:pPr>
        <w:rPr>
          <w:rFonts w:ascii="Calibri" w:hAnsi="Calibri"/>
          <w:lang w:val="nl-BE"/>
        </w:rPr>
        <w:sectPr w:rsidR="00431D6E" w:rsidRPr="00FC53F6" w:rsidSect="001074F5">
          <w:headerReference w:type="default" r:id="rId12"/>
          <w:footerReference w:type="default" r:id="rId13"/>
          <w:pgSz w:w="11906" w:h="16838"/>
          <w:pgMar w:top="720" w:right="1077" w:bottom="720" w:left="1077" w:header="720" w:footer="720" w:gutter="0"/>
          <w:pgNumType w:start="1"/>
          <w:cols w:space="720"/>
          <w:docGrid w:linePitch="360"/>
        </w:sectPr>
      </w:pPr>
    </w:p>
    <w:p w:rsidR="00000B5D" w:rsidRPr="00FC53F6" w:rsidRDefault="00000B5D">
      <w:pPr>
        <w:rPr>
          <w:rFonts w:ascii="Calibri" w:hAnsi="Calibri"/>
          <w:lang w:val="nl-B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3403"/>
        <w:gridCol w:w="1003"/>
        <w:gridCol w:w="889"/>
        <w:gridCol w:w="899"/>
        <w:gridCol w:w="973"/>
      </w:tblGrid>
      <w:tr w:rsidR="004E2B1C" w:rsidRPr="00FC53F6" w:rsidTr="00BC75FE">
        <w:trPr>
          <w:trHeight w:val="432"/>
        </w:trPr>
        <w:tc>
          <w:tcPr>
            <w:tcW w:w="5000" w:type="pct"/>
            <w:gridSpan w:val="6"/>
            <w:shd w:val="clear" w:color="auto" w:fill="33CC33"/>
            <w:vAlign w:val="center"/>
          </w:tcPr>
          <w:p w:rsidR="004E2B1C" w:rsidRPr="00FC53F6" w:rsidRDefault="00832A7F" w:rsidP="004F6C00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sz w:val="22"/>
                <w:szCs w:val="22"/>
                <w:lang w:val="hr-HR"/>
              </w:rPr>
              <w:t>3.3.</w:t>
            </w:r>
            <w:r w:rsidR="004E2B1C" w:rsidRPr="00FC53F6">
              <w:rPr>
                <w:rFonts w:ascii="Calibri" w:hAnsi="Calibri" w:cs="Arial"/>
                <w:sz w:val="22"/>
                <w:szCs w:val="22"/>
                <w:lang w:val="hr-HR"/>
              </w:rPr>
              <w:t xml:space="preserve"> Popis </w:t>
            </w:r>
            <w:r w:rsidR="004F6C00">
              <w:rPr>
                <w:rFonts w:ascii="Calibri" w:hAnsi="Calibri" w:cs="Arial"/>
                <w:sz w:val="22"/>
                <w:szCs w:val="22"/>
                <w:lang w:val="hr-HR"/>
              </w:rPr>
              <w:t>kolegija</w:t>
            </w:r>
            <w:r w:rsidR="000C5419" w:rsidRPr="00FC53F6">
              <w:rPr>
                <w:rFonts w:ascii="Calibri" w:hAnsi="Calibri" w:cs="Arial"/>
                <w:sz w:val="22"/>
                <w:szCs w:val="22"/>
                <w:lang w:val="hr-HR"/>
              </w:rPr>
              <w:t xml:space="preserve"> </w:t>
            </w:r>
            <w:r w:rsidR="004E2B1C" w:rsidRPr="00FC53F6">
              <w:rPr>
                <w:rFonts w:ascii="Calibri" w:hAnsi="Calibri" w:cs="Arial"/>
                <w:sz w:val="22"/>
                <w:szCs w:val="22"/>
                <w:lang w:val="hr-HR"/>
              </w:rPr>
              <w:t>i nastavnika</w:t>
            </w:r>
          </w:p>
        </w:tc>
      </w:tr>
      <w:tr w:rsidR="00996BE6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9167F" w:rsidRPr="00FC53F6" w:rsidRDefault="00B9167F" w:rsidP="004F6C0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FC53F6">
              <w:rPr>
                <w:rFonts w:ascii="Calibri" w:hAnsi="Calibri" w:cs="Arial"/>
                <w:b/>
                <w:bCs/>
                <w:sz w:val="20"/>
                <w:szCs w:val="20"/>
              </w:rPr>
              <w:t>Naziv</w:t>
            </w:r>
            <w:proofErr w:type="spellEnd"/>
            <w:r w:rsidRPr="00FC53F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F6C00">
              <w:rPr>
                <w:rFonts w:ascii="Calibri" w:hAnsi="Calibri" w:cs="Arial"/>
                <w:b/>
                <w:bCs/>
                <w:sz w:val="20"/>
                <w:szCs w:val="20"/>
              </w:rPr>
              <w:t>kolegija</w:t>
            </w:r>
            <w:proofErr w:type="spellEnd"/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167F" w:rsidRPr="00FC53F6" w:rsidRDefault="00B9167F" w:rsidP="00B9167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FC53F6">
              <w:rPr>
                <w:rFonts w:ascii="Calibri" w:hAnsi="Calibri" w:cs="Arial"/>
                <w:b/>
                <w:bCs/>
                <w:sz w:val="20"/>
                <w:szCs w:val="20"/>
              </w:rPr>
              <w:t>Nastavnik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9167F" w:rsidRPr="00FC53F6" w:rsidRDefault="00B9167F" w:rsidP="00B9167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FC53F6">
              <w:rPr>
                <w:rFonts w:ascii="Calibri" w:hAnsi="Calibri" w:cs="Arial"/>
                <w:b/>
                <w:bCs/>
                <w:sz w:val="20"/>
                <w:szCs w:val="20"/>
              </w:rPr>
              <w:t>Vrsta</w:t>
            </w:r>
            <w:proofErr w:type="spellEnd"/>
            <w:r w:rsidRPr="00FC53F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b/>
                <w:bCs/>
                <w:sz w:val="20"/>
                <w:szCs w:val="20"/>
              </w:rPr>
              <w:t>nastave</w:t>
            </w:r>
            <w:proofErr w:type="spellEnd"/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167F" w:rsidRPr="00FC53F6" w:rsidRDefault="00B9167F" w:rsidP="00B9167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FC53F6">
              <w:rPr>
                <w:rFonts w:ascii="Calibri" w:hAnsi="Calibri" w:cs="Arial"/>
                <w:b/>
                <w:bCs/>
                <w:sz w:val="20"/>
                <w:szCs w:val="20"/>
              </w:rPr>
              <w:t>Broj</w:t>
            </w:r>
            <w:proofErr w:type="spellEnd"/>
            <w:r w:rsidRPr="00FC53F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53F6">
              <w:rPr>
                <w:rFonts w:ascii="Calibri" w:hAnsi="Calibri" w:cs="Arial"/>
                <w:b/>
                <w:bCs/>
                <w:sz w:val="20"/>
                <w:szCs w:val="20"/>
              </w:rPr>
              <w:t>grupa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9167F" w:rsidRPr="00FC53F6" w:rsidRDefault="00B9167F" w:rsidP="00B9167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FC53F6">
              <w:rPr>
                <w:rFonts w:ascii="Calibri" w:hAnsi="Calibri" w:cs="Arial"/>
                <w:b/>
                <w:bCs/>
                <w:sz w:val="20"/>
                <w:szCs w:val="20"/>
              </w:rPr>
              <w:t>Broj</w:t>
            </w:r>
            <w:proofErr w:type="spellEnd"/>
            <w:r w:rsidRPr="00FC53F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sati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1C82" w:rsidRPr="00FC53F6" w:rsidRDefault="00E31C82" w:rsidP="00B9167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FC53F6">
              <w:rPr>
                <w:rFonts w:ascii="Calibri" w:hAnsi="Calibri" w:cs="Arial"/>
                <w:b/>
                <w:bCs/>
                <w:sz w:val="20"/>
                <w:szCs w:val="20"/>
              </w:rPr>
              <w:t>Ukupno</w:t>
            </w:r>
            <w:proofErr w:type="spellEnd"/>
          </w:p>
          <w:p w:rsidR="00B9167F" w:rsidRPr="00FC53F6" w:rsidRDefault="00B9167F" w:rsidP="00B9167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FC53F6">
              <w:rPr>
                <w:rFonts w:ascii="Calibri" w:hAnsi="Calibri" w:cs="Arial"/>
                <w:b/>
                <w:bCs/>
                <w:sz w:val="20"/>
                <w:szCs w:val="20"/>
              </w:rPr>
              <w:t>norma</w:t>
            </w:r>
            <w:proofErr w:type="spellEnd"/>
            <w:r w:rsidRPr="00FC53F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sati</w:t>
            </w:r>
          </w:p>
        </w:tc>
      </w:tr>
      <w:tr w:rsidR="00996BE6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9167F" w:rsidRPr="00FC53F6" w:rsidRDefault="00B9167F" w:rsidP="00B9167F">
            <w:pPr>
              <w:rPr>
                <w:rFonts w:ascii="Calibri" w:hAnsi="Calibri" w:cs="Arial"/>
                <w:sz w:val="20"/>
                <w:szCs w:val="20"/>
                <w:lang w:val="nl-BE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nl-BE"/>
              </w:rPr>
              <w:t> </w:t>
            </w:r>
          </w:p>
        </w:tc>
        <w:tc>
          <w:tcPr>
            <w:tcW w:w="170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167F" w:rsidRPr="00FC53F6" w:rsidRDefault="00B9167F" w:rsidP="00B9167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7F" w:rsidRPr="00FC53F6" w:rsidRDefault="00E31C82" w:rsidP="00B9167F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P</w:t>
            </w: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167F" w:rsidRPr="00FC53F6" w:rsidRDefault="00B9167F" w:rsidP="00B9167F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7F" w:rsidRPr="00FC53F6" w:rsidRDefault="00B9167F" w:rsidP="00B9167F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7F" w:rsidRPr="00FC53F6" w:rsidRDefault="00B9167F" w:rsidP="00B9167F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996BE6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67F" w:rsidRPr="00FC53F6" w:rsidRDefault="00B9167F" w:rsidP="00B9167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167F" w:rsidRPr="00FC53F6" w:rsidRDefault="00B9167F" w:rsidP="00B9167F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7F" w:rsidRPr="00FC53F6" w:rsidRDefault="00E31C82" w:rsidP="00B9167F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S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167F" w:rsidRPr="00FC53F6" w:rsidRDefault="00B9167F" w:rsidP="00B9167F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7F" w:rsidRPr="00FC53F6" w:rsidRDefault="00B9167F" w:rsidP="00B9167F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7F" w:rsidRPr="00FC53F6" w:rsidRDefault="00B9167F" w:rsidP="00B9167F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167F" w:rsidRPr="00FC53F6" w:rsidRDefault="00B9167F" w:rsidP="00B9167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B9167F" w:rsidRPr="00FC53F6" w:rsidRDefault="00B9167F" w:rsidP="00B9167F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7F" w:rsidRPr="00FC53F6" w:rsidRDefault="00E31C82" w:rsidP="00B9167F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V</w:t>
            </w:r>
          </w:p>
        </w:tc>
        <w:tc>
          <w:tcPr>
            <w:tcW w:w="44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B9167F" w:rsidRPr="00FC53F6" w:rsidRDefault="00B9167F" w:rsidP="00B9167F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7F" w:rsidRPr="00FC53F6" w:rsidRDefault="00B9167F" w:rsidP="00B9167F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7F" w:rsidRPr="00FC53F6" w:rsidRDefault="00B9167F" w:rsidP="00B9167F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70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P</w:t>
            </w: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996BE6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S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V</w:t>
            </w:r>
          </w:p>
        </w:tc>
        <w:tc>
          <w:tcPr>
            <w:tcW w:w="44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70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P</w:t>
            </w: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996BE6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S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V</w:t>
            </w:r>
          </w:p>
        </w:tc>
        <w:tc>
          <w:tcPr>
            <w:tcW w:w="44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70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P</w:t>
            </w: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996BE6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S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V</w:t>
            </w:r>
          </w:p>
        </w:tc>
        <w:tc>
          <w:tcPr>
            <w:tcW w:w="44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70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P</w:t>
            </w: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996BE6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S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V</w:t>
            </w:r>
          </w:p>
        </w:tc>
        <w:tc>
          <w:tcPr>
            <w:tcW w:w="44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70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P</w:t>
            </w: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996BE6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S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V</w:t>
            </w:r>
          </w:p>
        </w:tc>
        <w:tc>
          <w:tcPr>
            <w:tcW w:w="44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70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P</w:t>
            </w: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996BE6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S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V</w:t>
            </w:r>
          </w:p>
        </w:tc>
        <w:tc>
          <w:tcPr>
            <w:tcW w:w="44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70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P</w:t>
            </w: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S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V</w:t>
            </w:r>
          </w:p>
        </w:tc>
        <w:tc>
          <w:tcPr>
            <w:tcW w:w="44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707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P</w:t>
            </w: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S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V</w:t>
            </w:r>
          </w:p>
        </w:tc>
        <w:tc>
          <w:tcPr>
            <w:tcW w:w="44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707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P</w:t>
            </w: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S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V</w:t>
            </w:r>
          </w:p>
        </w:tc>
        <w:tc>
          <w:tcPr>
            <w:tcW w:w="44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707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P</w:t>
            </w: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S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V</w:t>
            </w:r>
          </w:p>
        </w:tc>
        <w:tc>
          <w:tcPr>
            <w:tcW w:w="44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707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P</w:t>
            </w: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S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V</w:t>
            </w:r>
          </w:p>
        </w:tc>
        <w:tc>
          <w:tcPr>
            <w:tcW w:w="44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707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P</w:t>
            </w: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S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V</w:t>
            </w:r>
          </w:p>
        </w:tc>
        <w:tc>
          <w:tcPr>
            <w:tcW w:w="44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707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P</w:t>
            </w: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S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81DC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V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E31C82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E31C8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31C82" w:rsidRPr="00FC53F6" w:rsidRDefault="00E31C82" w:rsidP="00BF47AC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707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BF47AC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BF47AC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P</w:t>
            </w: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BF47AC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BF47AC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BF47AC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E31C8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C82" w:rsidRPr="00FC53F6" w:rsidRDefault="00E31C82" w:rsidP="00BF47A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BF47AC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BF47AC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S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BF47AC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BF47AC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BF47AC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E31C82" w:rsidRPr="00FC53F6" w:rsidTr="00BC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C82" w:rsidRPr="00FC53F6" w:rsidRDefault="00E31C82" w:rsidP="00BF47A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31C82" w:rsidRPr="00FC53F6" w:rsidRDefault="00E31C82" w:rsidP="00BF47AC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BF47AC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V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1C82" w:rsidRPr="00FC53F6" w:rsidRDefault="00E31C82" w:rsidP="00BF47AC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BF47AC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C82" w:rsidRPr="00FC53F6" w:rsidRDefault="00E31C82" w:rsidP="00BF47AC">
            <w:pPr>
              <w:rPr>
                <w:rFonts w:ascii="Calibri" w:hAnsi="Calibri" w:cs="Arial"/>
                <w:sz w:val="20"/>
                <w:szCs w:val="20"/>
              </w:rPr>
            </w:pPr>
            <w:r w:rsidRPr="00FC53F6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</w:tbl>
    <w:p w:rsidR="004E2B1C" w:rsidRPr="00FC53F6" w:rsidRDefault="004E2B1C" w:rsidP="00E31C82">
      <w:pPr>
        <w:rPr>
          <w:rFonts w:ascii="Calibri" w:hAnsi="Calibri"/>
          <w:lang w:val="hr-HR"/>
        </w:rPr>
        <w:sectPr w:rsidR="004E2B1C" w:rsidRPr="00FC53F6" w:rsidSect="00B9167F">
          <w:pgSz w:w="11906" w:h="16838"/>
          <w:pgMar w:top="720" w:right="1077" w:bottom="720" w:left="1077" w:header="720" w:footer="720" w:gutter="0"/>
          <w:cols w:space="720"/>
          <w:docGrid w:linePitch="360"/>
        </w:sectPr>
      </w:pPr>
    </w:p>
    <w:p w:rsidR="00000B5D" w:rsidRPr="00FC53F6" w:rsidRDefault="00000B5D">
      <w:pPr>
        <w:rPr>
          <w:rFonts w:ascii="Calibri" w:hAnsi="Calibri"/>
          <w:lang w:val="nl-B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497"/>
        <w:gridCol w:w="893"/>
        <w:gridCol w:w="895"/>
        <w:gridCol w:w="893"/>
        <w:gridCol w:w="895"/>
        <w:gridCol w:w="895"/>
      </w:tblGrid>
      <w:tr w:rsidR="00431D6E" w:rsidRPr="00FC53F6" w:rsidTr="00782E51">
        <w:trPr>
          <w:trHeight w:hRule="exact" w:val="75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CC33"/>
            <w:vAlign w:val="center"/>
          </w:tcPr>
          <w:p w:rsidR="00431D6E" w:rsidRPr="00FC53F6" w:rsidRDefault="00832A7F" w:rsidP="00F57145">
            <w:pPr>
              <w:pStyle w:val="ListParagraph"/>
              <w:spacing w:after="60" w:line="240" w:lineRule="auto"/>
              <w:ind w:left="0"/>
              <w:jc w:val="both"/>
              <w:rPr>
                <w:rFonts w:cs="Arial"/>
                <w:b/>
                <w:color w:val="000000"/>
                <w:lang w:val="hr-HR"/>
              </w:rPr>
            </w:pPr>
            <w:r w:rsidRPr="00FC53F6">
              <w:rPr>
                <w:rFonts w:cs="Arial"/>
                <w:b/>
                <w:color w:val="000000"/>
                <w:lang w:val="hr-HR"/>
              </w:rPr>
              <w:t>3.4.</w:t>
            </w:r>
            <w:r w:rsidR="00431D6E" w:rsidRPr="00FC53F6">
              <w:rPr>
                <w:rFonts w:cs="Arial"/>
                <w:b/>
                <w:color w:val="000000"/>
                <w:lang w:val="hr-HR"/>
              </w:rPr>
              <w:t xml:space="preserve"> Analiza pokrivenosti studijskog programa nastavnicima zaposlenima </w:t>
            </w:r>
            <w:r w:rsidR="00F57145" w:rsidRPr="00FC53F6">
              <w:rPr>
                <w:rFonts w:cs="Arial"/>
                <w:b/>
                <w:color w:val="000000"/>
                <w:lang w:val="hr-HR"/>
              </w:rPr>
              <w:t>na Sveučilištu</w:t>
            </w:r>
            <w:r w:rsidR="00431D6E" w:rsidRPr="00FC53F6">
              <w:rPr>
                <w:rFonts w:cs="Arial"/>
                <w:b/>
                <w:color w:val="000000"/>
                <w:lang w:val="hr-HR"/>
              </w:rPr>
              <w:t xml:space="preserve"> u odnosu na ukupan broj nastavnika potrebnih za izvođenje studijskog programa (u %)</w:t>
            </w:r>
          </w:p>
        </w:tc>
      </w:tr>
      <w:tr w:rsidR="00431D6E" w:rsidRPr="00FC53F6" w:rsidTr="005B2418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5"/>
          <w:jc w:val="center"/>
        </w:trPr>
        <w:tc>
          <w:tcPr>
            <w:tcW w:w="2757" w:type="pct"/>
            <w:vMerge w:val="restart"/>
            <w:shd w:val="clear" w:color="auto" w:fill="F2F2F2"/>
            <w:vAlign w:val="center"/>
          </w:tcPr>
          <w:p w:rsidR="00431D6E" w:rsidRPr="00FC53F6" w:rsidRDefault="00431D6E" w:rsidP="00536101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2243" w:type="pct"/>
            <w:gridSpan w:val="5"/>
            <w:shd w:val="clear" w:color="auto" w:fill="F2F2F2"/>
            <w:vAlign w:val="center"/>
          </w:tcPr>
          <w:p w:rsidR="00431D6E" w:rsidRPr="00FC53F6" w:rsidRDefault="00431D6E" w:rsidP="00536101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Godina izvođenja studijskog programa</w:t>
            </w:r>
            <w:r w:rsidRPr="00FC53F6">
              <w:rPr>
                <w:rStyle w:val="FootnoteReference"/>
                <w:rFonts w:ascii="Calibri" w:hAnsi="Calibri" w:cs="Arial"/>
                <w:sz w:val="20"/>
                <w:szCs w:val="20"/>
                <w:lang w:val="hr-HR"/>
              </w:rPr>
              <w:footnoteReference w:id="10"/>
            </w:r>
          </w:p>
        </w:tc>
      </w:tr>
      <w:tr w:rsidR="005B2418" w:rsidRPr="00FC53F6" w:rsidTr="005B2418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5"/>
          <w:jc w:val="center"/>
        </w:trPr>
        <w:tc>
          <w:tcPr>
            <w:tcW w:w="2757" w:type="pct"/>
            <w:vMerge/>
            <w:shd w:val="clear" w:color="auto" w:fill="FFFF99"/>
            <w:vAlign w:val="center"/>
          </w:tcPr>
          <w:p w:rsidR="00431D6E" w:rsidRPr="00FC53F6" w:rsidRDefault="00431D6E" w:rsidP="00536101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shd w:val="clear" w:color="auto" w:fill="F2F2F2"/>
            <w:vAlign w:val="center"/>
          </w:tcPr>
          <w:p w:rsidR="00431D6E" w:rsidRPr="00FC53F6" w:rsidRDefault="00431D6E" w:rsidP="00536101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449" w:type="pct"/>
            <w:shd w:val="clear" w:color="auto" w:fill="F2F2F2"/>
            <w:vAlign w:val="center"/>
          </w:tcPr>
          <w:p w:rsidR="00431D6E" w:rsidRPr="00FC53F6" w:rsidRDefault="00431D6E" w:rsidP="00536101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448" w:type="pct"/>
            <w:shd w:val="clear" w:color="auto" w:fill="F2F2F2"/>
            <w:vAlign w:val="center"/>
          </w:tcPr>
          <w:p w:rsidR="00431D6E" w:rsidRPr="00FC53F6" w:rsidRDefault="00431D6E" w:rsidP="00536101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449" w:type="pct"/>
            <w:shd w:val="clear" w:color="auto" w:fill="F2F2F2"/>
            <w:vAlign w:val="center"/>
          </w:tcPr>
          <w:p w:rsidR="00431D6E" w:rsidRPr="00FC53F6" w:rsidRDefault="00431D6E" w:rsidP="00536101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4.</w:t>
            </w:r>
          </w:p>
        </w:tc>
        <w:tc>
          <w:tcPr>
            <w:tcW w:w="449" w:type="pct"/>
            <w:shd w:val="clear" w:color="auto" w:fill="F2F2F2"/>
            <w:vAlign w:val="center"/>
          </w:tcPr>
          <w:p w:rsidR="00431D6E" w:rsidRPr="00FC53F6" w:rsidRDefault="00431D6E" w:rsidP="00536101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5.</w:t>
            </w:r>
          </w:p>
        </w:tc>
      </w:tr>
      <w:tr w:rsidR="00431D6E" w:rsidRPr="00FC53F6" w:rsidTr="003208D6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97"/>
          <w:jc w:val="center"/>
        </w:trPr>
        <w:tc>
          <w:tcPr>
            <w:tcW w:w="2757" w:type="pct"/>
            <w:shd w:val="clear" w:color="auto" w:fill="FFFFFF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Ukupan broj norma sati studijskog programa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shd w:val="clear" w:color="auto" w:fill="FFFFFF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431D6E" w:rsidRPr="00FC53F6" w:rsidTr="00431D6E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14"/>
          <w:jc w:val="center"/>
        </w:trPr>
        <w:tc>
          <w:tcPr>
            <w:tcW w:w="2757" w:type="pct"/>
            <w:shd w:val="clear" w:color="auto" w:fill="auto"/>
            <w:vAlign w:val="center"/>
          </w:tcPr>
          <w:p w:rsidR="00431D6E" w:rsidRPr="00FC53F6" w:rsidRDefault="00431D6E" w:rsidP="003208D6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Ukupan broj norma sati stalno zaposlenih nastavnika</w:t>
            </w:r>
          </w:p>
        </w:tc>
        <w:tc>
          <w:tcPr>
            <w:tcW w:w="448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431D6E" w:rsidRPr="00FC53F6" w:rsidTr="00431D6E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14"/>
          <w:jc w:val="center"/>
        </w:trPr>
        <w:tc>
          <w:tcPr>
            <w:tcW w:w="2757" w:type="pct"/>
            <w:shd w:val="clear" w:color="auto" w:fill="auto"/>
            <w:vAlign w:val="center"/>
          </w:tcPr>
          <w:p w:rsidR="00431D6E" w:rsidRPr="00FC53F6" w:rsidRDefault="00431D6E" w:rsidP="003208D6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 xml:space="preserve">Ukupan broj norma sati stalno zaposlenih </w:t>
            </w:r>
            <w:r w:rsidR="003208D6"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suradnika</w:t>
            </w:r>
          </w:p>
        </w:tc>
        <w:tc>
          <w:tcPr>
            <w:tcW w:w="448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431D6E" w:rsidRPr="00FC53F6" w:rsidTr="00431D6E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97"/>
          <w:jc w:val="center"/>
        </w:trPr>
        <w:tc>
          <w:tcPr>
            <w:tcW w:w="2757" w:type="pct"/>
            <w:shd w:val="clear" w:color="auto" w:fill="auto"/>
            <w:vAlign w:val="center"/>
          </w:tcPr>
          <w:p w:rsidR="00431D6E" w:rsidRPr="00FC53F6" w:rsidRDefault="00431D6E" w:rsidP="00431D6E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Ukupan broj norma sati vanjskih suradnika</w:t>
            </w:r>
          </w:p>
        </w:tc>
        <w:tc>
          <w:tcPr>
            <w:tcW w:w="448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431D6E" w:rsidRPr="00FC53F6" w:rsidTr="00431D6E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97"/>
          <w:jc w:val="center"/>
        </w:trPr>
        <w:tc>
          <w:tcPr>
            <w:tcW w:w="2757" w:type="pct"/>
            <w:shd w:val="clear" w:color="auto" w:fill="auto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Pokrivenost (%)</w:t>
            </w:r>
            <w:r w:rsidR="003208D6" w:rsidRPr="00BF47AC">
              <w:rPr>
                <w:rStyle w:val="FootnoteReference"/>
                <w:rFonts w:ascii="Calibri" w:hAnsi="Calibri" w:cs="Arial"/>
                <w:color w:val="000000"/>
                <w:sz w:val="18"/>
                <w:szCs w:val="18"/>
                <w:lang w:val="hr-HR"/>
              </w:rPr>
              <w:footnoteReference w:id="11"/>
            </w:r>
          </w:p>
        </w:tc>
        <w:tc>
          <w:tcPr>
            <w:tcW w:w="448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</w:tbl>
    <w:p w:rsidR="00782E51" w:rsidRPr="00FC53F6" w:rsidRDefault="00782E51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612"/>
        <w:gridCol w:w="1356"/>
      </w:tblGrid>
      <w:tr w:rsidR="00431D6E" w:rsidRPr="00FC53F6" w:rsidTr="00782E51">
        <w:trPr>
          <w:trHeight w:val="432"/>
          <w:jc w:val="center"/>
        </w:trPr>
        <w:tc>
          <w:tcPr>
            <w:tcW w:w="4320" w:type="pct"/>
            <w:shd w:val="clear" w:color="auto" w:fill="33CC33"/>
            <w:vAlign w:val="center"/>
          </w:tcPr>
          <w:p w:rsidR="00431D6E" w:rsidRPr="00FC53F6" w:rsidRDefault="00832A7F" w:rsidP="003208D6">
            <w:pPr>
              <w:pStyle w:val="BodyText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3.5.</w:t>
            </w:r>
            <w:r w:rsidR="00431D6E"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Optimalni broj studenata koji se mogu upisati na studij s obzirom na prostorne i kadrovske uvjete  </w:t>
            </w:r>
          </w:p>
        </w:tc>
        <w:tc>
          <w:tcPr>
            <w:tcW w:w="680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</w:tbl>
    <w:p w:rsidR="00782E51" w:rsidRPr="00FC53F6" w:rsidRDefault="00782E51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87"/>
        <w:gridCol w:w="7689"/>
        <w:gridCol w:w="1392"/>
      </w:tblGrid>
      <w:tr w:rsidR="00431D6E" w:rsidRPr="00FC53F6" w:rsidTr="003208D6">
        <w:trPr>
          <w:trHeight w:val="432"/>
          <w:jc w:val="center"/>
        </w:trPr>
        <w:tc>
          <w:tcPr>
            <w:tcW w:w="5000" w:type="pct"/>
            <w:gridSpan w:val="3"/>
            <w:shd w:val="clear" w:color="auto" w:fill="33CC33"/>
            <w:vAlign w:val="center"/>
          </w:tcPr>
          <w:p w:rsidR="00431D6E" w:rsidRPr="00FC53F6" w:rsidRDefault="00832A7F" w:rsidP="003208D6">
            <w:pPr>
              <w:pStyle w:val="BodyText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3.6.</w:t>
            </w:r>
            <w:r w:rsidR="00431D6E"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Omjer studenata i nastavnika </w:t>
            </w:r>
            <w:r w:rsidR="00431D6E" w:rsidRPr="00FC53F6">
              <w:rPr>
                <w:rFonts w:ascii="Calibri" w:hAnsi="Calibri" w:cs="Arial"/>
                <w:b/>
                <w:sz w:val="22"/>
                <w:szCs w:val="22"/>
                <w:u w:val="single"/>
                <w:lang w:val="hr-HR"/>
              </w:rPr>
              <w:t>na instituciji</w:t>
            </w:r>
            <w:r w:rsidR="00431D6E"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="003208D6" w:rsidRPr="00FC53F6">
              <w:rPr>
                <w:rFonts w:ascii="Calibri" w:hAnsi="Calibri" w:cs="Arial"/>
                <w:b/>
                <w:sz w:val="22"/>
                <w:szCs w:val="22"/>
                <w:u w:val="single"/>
                <w:lang w:val="hr-HR"/>
              </w:rPr>
              <w:t>u tekućoj akademskoj godini</w:t>
            </w:r>
            <w:r w:rsidR="003E2356">
              <w:rPr>
                <w:rStyle w:val="FootnoteReference"/>
                <w:rFonts w:ascii="Calibri" w:hAnsi="Calibri" w:cs="Arial"/>
                <w:b/>
                <w:sz w:val="22"/>
                <w:szCs w:val="22"/>
                <w:u w:val="single"/>
                <w:lang w:val="hr-HR"/>
              </w:rPr>
              <w:footnoteReference w:id="12"/>
            </w:r>
          </w:p>
        </w:tc>
      </w:tr>
      <w:tr w:rsidR="00431D6E" w:rsidRPr="00FC53F6" w:rsidTr="005B2418">
        <w:trPr>
          <w:trHeight w:hRule="exact" w:val="397"/>
          <w:jc w:val="center"/>
        </w:trPr>
        <w:tc>
          <w:tcPr>
            <w:tcW w:w="445" w:type="pct"/>
            <w:shd w:val="clear" w:color="auto" w:fill="F2F2F2"/>
            <w:vAlign w:val="center"/>
          </w:tcPr>
          <w:p w:rsidR="00431D6E" w:rsidRPr="00FC53F6" w:rsidRDefault="00431D6E" w:rsidP="00536101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3857" w:type="pct"/>
            <w:shd w:val="clear" w:color="auto" w:fill="F2F2F2"/>
            <w:vAlign w:val="center"/>
          </w:tcPr>
          <w:p w:rsidR="00431D6E" w:rsidRPr="00FC53F6" w:rsidRDefault="00431D6E" w:rsidP="003208D6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Ukupan broj nastavnika</w:t>
            </w:r>
          </w:p>
        </w:tc>
        <w:tc>
          <w:tcPr>
            <w:tcW w:w="698" w:type="pct"/>
            <w:shd w:val="clear" w:color="auto" w:fill="F2F2F2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431D6E" w:rsidRPr="00FC53F6" w:rsidTr="00536101">
        <w:trPr>
          <w:trHeight w:hRule="exact" w:val="397"/>
          <w:jc w:val="center"/>
        </w:trPr>
        <w:tc>
          <w:tcPr>
            <w:tcW w:w="445" w:type="pct"/>
            <w:shd w:val="clear" w:color="auto" w:fill="auto"/>
            <w:vAlign w:val="center"/>
          </w:tcPr>
          <w:p w:rsidR="00431D6E" w:rsidRPr="00FC53F6" w:rsidRDefault="00431D6E" w:rsidP="00536101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1.1.</w:t>
            </w:r>
          </w:p>
        </w:tc>
        <w:tc>
          <w:tcPr>
            <w:tcW w:w="3857" w:type="pct"/>
            <w:shd w:val="clear" w:color="auto" w:fill="auto"/>
            <w:vAlign w:val="center"/>
          </w:tcPr>
          <w:p w:rsidR="00431D6E" w:rsidRPr="00FC53F6" w:rsidRDefault="00431D6E" w:rsidP="003208D6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Stalno zaposleni nastavnici</w:t>
            </w:r>
          </w:p>
        </w:tc>
        <w:tc>
          <w:tcPr>
            <w:tcW w:w="698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3208D6" w:rsidRPr="00FC53F6" w:rsidTr="00536101">
        <w:trPr>
          <w:trHeight w:hRule="exact" w:val="397"/>
          <w:jc w:val="center"/>
        </w:trPr>
        <w:tc>
          <w:tcPr>
            <w:tcW w:w="445" w:type="pct"/>
            <w:shd w:val="clear" w:color="auto" w:fill="auto"/>
            <w:vAlign w:val="center"/>
          </w:tcPr>
          <w:p w:rsidR="003208D6" w:rsidRPr="00FC53F6" w:rsidRDefault="003208D6" w:rsidP="00536101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1.2.</w:t>
            </w:r>
          </w:p>
        </w:tc>
        <w:tc>
          <w:tcPr>
            <w:tcW w:w="3857" w:type="pct"/>
            <w:shd w:val="clear" w:color="auto" w:fill="auto"/>
            <w:vAlign w:val="center"/>
          </w:tcPr>
          <w:p w:rsidR="003208D6" w:rsidRPr="00FC53F6" w:rsidRDefault="003208D6" w:rsidP="003208D6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Stalno zaposleni suradnici</w:t>
            </w:r>
          </w:p>
        </w:tc>
        <w:tc>
          <w:tcPr>
            <w:tcW w:w="698" w:type="pct"/>
            <w:vAlign w:val="center"/>
          </w:tcPr>
          <w:p w:rsidR="003208D6" w:rsidRPr="00FC53F6" w:rsidRDefault="003208D6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431D6E" w:rsidRPr="00FC53F6" w:rsidTr="00536101">
        <w:trPr>
          <w:trHeight w:hRule="exact" w:val="397"/>
          <w:jc w:val="center"/>
        </w:trPr>
        <w:tc>
          <w:tcPr>
            <w:tcW w:w="445" w:type="pct"/>
            <w:shd w:val="clear" w:color="auto" w:fill="auto"/>
            <w:vAlign w:val="center"/>
          </w:tcPr>
          <w:p w:rsidR="00431D6E" w:rsidRPr="00FC53F6" w:rsidRDefault="003208D6" w:rsidP="00536101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1.3</w:t>
            </w:r>
            <w:r w:rsidR="00431D6E"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.</w:t>
            </w:r>
          </w:p>
        </w:tc>
        <w:tc>
          <w:tcPr>
            <w:tcW w:w="3857" w:type="pct"/>
            <w:shd w:val="clear" w:color="auto" w:fill="auto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Vanjski suradnici</w:t>
            </w:r>
          </w:p>
        </w:tc>
        <w:tc>
          <w:tcPr>
            <w:tcW w:w="698" w:type="pct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431D6E" w:rsidRPr="00FC53F6" w:rsidTr="005B2418">
        <w:trPr>
          <w:trHeight w:hRule="exact" w:val="397"/>
          <w:jc w:val="center"/>
        </w:trPr>
        <w:tc>
          <w:tcPr>
            <w:tcW w:w="445" w:type="pct"/>
            <w:shd w:val="clear" w:color="auto" w:fill="F2F2F2"/>
            <w:vAlign w:val="center"/>
          </w:tcPr>
          <w:p w:rsidR="00431D6E" w:rsidRPr="00FC53F6" w:rsidRDefault="00431D6E" w:rsidP="00536101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3857" w:type="pct"/>
            <w:shd w:val="clear" w:color="auto" w:fill="F2F2F2"/>
            <w:vAlign w:val="center"/>
          </w:tcPr>
          <w:p w:rsidR="00431D6E" w:rsidRPr="00FC53F6" w:rsidRDefault="00431D6E" w:rsidP="003208D6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Ukupan broj studenata </w:t>
            </w:r>
          </w:p>
        </w:tc>
        <w:tc>
          <w:tcPr>
            <w:tcW w:w="698" w:type="pct"/>
            <w:shd w:val="clear" w:color="auto" w:fill="F2F2F2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431D6E" w:rsidRPr="00FC53F6" w:rsidTr="00536101">
        <w:trPr>
          <w:trHeight w:hRule="exact" w:val="397"/>
          <w:jc w:val="center"/>
        </w:trPr>
        <w:tc>
          <w:tcPr>
            <w:tcW w:w="445" w:type="pct"/>
            <w:shd w:val="clear" w:color="auto" w:fill="auto"/>
            <w:vAlign w:val="center"/>
          </w:tcPr>
          <w:p w:rsidR="00431D6E" w:rsidRPr="00FC53F6" w:rsidRDefault="00431D6E" w:rsidP="00536101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2.1.</w:t>
            </w:r>
          </w:p>
        </w:tc>
        <w:tc>
          <w:tcPr>
            <w:tcW w:w="3857" w:type="pct"/>
            <w:shd w:val="clear" w:color="auto" w:fill="auto"/>
            <w:vAlign w:val="center"/>
          </w:tcPr>
          <w:p w:rsidR="00431D6E" w:rsidRPr="00FC53F6" w:rsidRDefault="00431D6E" w:rsidP="003208D6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 xml:space="preserve">Ukupan broj redovnih studenata 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431D6E" w:rsidRPr="00FC53F6" w:rsidTr="00536101">
        <w:trPr>
          <w:trHeight w:hRule="exact" w:val="397"/>
          <w:jc w:val="center"/>
        </w:trPr>
        <w:tc>
          <w:tcPr>
            <w:tcW w:w="445" w:type="pct"/>
            <w:shd w:val="clear" w:color="auto" w:fill="auto"/>
            <w:vAlign w:val="center"/>
          </w:tcPr>
          <w:p w:rsidR="00431D6E" w:rsidRPr="00FC53F6" w:rsidRDefault="00431D6E" w:rsidP="00536101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2.2.</w:t>
            </w:r>
          </w:p>
        </w:tc>
        <w:tc>
          <w:tcPr>
            <w:tcW w:w="3857" w:type="pct"/>
            <w:shd w:val="clear" w:color="auto" w:fill="auto"/>
            <w:vAlign w:val="center"/>
          </w:tcPr>
          <w:p w:rsidR="00431D6E" w:rsidRPr="00FC53F6" w:rsidRDefault="00431D6E" w:rsidP="003208D6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Ukupan broj izvanrednih studenata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431D6E" w:rsidRPr="00FC53F6" w:rsidTr="005B2418">
        <w:trPr>
          <w:trHeight w:hRule="exact" w:val="427"/>
          <w:jc w:val="center"/>
        </w:trPr>
        <w:tc>
          <w:tcPr>
            <w:tcW w:w="445" w:type="pct"/>
            <w:shd w:val="clear" w:color="auto" w:fill="F2F2F2"/>
            <w:vAlign w:val="center"/>
          </w:tcPr>
          <w:p w:rsidR="00431D6E" w:rsidRPr="00FC53F6" w:rsidRDefault="00431D6E" w:rsidP="00536101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3857" w:type="pct"/>
            <w:shd w:val="clear" w:color="auto" w:fill="F2F2F2"/>
            <w:vAlign w:val="center"/>
          </w:tcPr>
          <w:p w:rsidR="00431D6E" w:rsidRPr="00FC53F6" w:rsidRDefault="00431D6E" w:rsidP="00832A7F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Omjer studenata i stalno zaposlenih nastavnika</w:t>
            </w:r>
          </w:p>
        </w:tc>
        <w:tc>
          <w:tcPr>
            <w:tcW w:w="698" w:type="pct"/>
            <w:shd w:val="clear" w:color="auto" w:fill="F2F2F2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431D6E" w:rsidRPr="00FC53F6" w:rsidTr="005B2418">
        <w:trPr>
          <w:trHeight w:hRule="exact" w:val="433"/>
          <w:jc w:val="center"/>
        </w:trPr>
        <w:tc>
          <w:tcPr>
            <w:tcW w:w="445" w:type="pct"/>
            <w:shd w:val="clear" w:color="auto" w:fill="F2F2F2"/>
            <w:vAlign w:val="center"/>
          </w:tcPr>
          <w:p w:rsidR="00431D6E" w:rsidRPr="00FC53F6" w:rsidRDefault="00431D6E" w:rsidP="00536101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>4.</w:t>
            </w:r>
          </w:p>
        </w:tc>
        <w:tc>
          <w:tcPr>
            <w:tcW w:w="3857" w:type="pct"/>
            <w:shd w:val="clear" w:color="auto" w:fill="F2F2F2"/>
            <w:vAlign w:val="center"/>
          </w:tcPr>
          <w:p w:rsidR="00431D6E" w:rsidRPr="00FC53F6" w:rsidRDefault="00431D6E" w:rsidP="00832A7F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sz w:val="20"/>
                <w:szCs w:val="20"/>
                <w:lang w:val="hr-HR"/>
              </w:rPr>
              <w:t xml:space="preserve">Omjer studenata </w:t>
            </w:r>
            <w:r w:rsidR="00832A7F" w:rsidRPr="00FC53F6">
              <w:rPr>
                <w:rFonts w:ascii="Calibri" w:hAnsi="Calibri" w:cs="Arial"/>
                <w:sz w:val="20"/>
                <w:szCs w:val="20"/>
                <w:lang w:val="hr-HR"/>
              </w:rPr>
              <w:t>i stalno zaposlenih nastavnika i suradnika</w:t>
            </w:r>
          </w:p>
        </w:tc>
        <w:tc>
          <w:tcPr>
            <w:tcW w:w="698" w:type="pct"/>
            <w:shd w:val="clear" w:color="auto" w:fill="F2F2F2"/>
            <w:vAlign w:val="center"/>
          </w:tcPr>
          <w:p w:rsidR="00431D6E" w:rsidRPr="00FC53F6" w:rsidRDefault="00431D6E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</w:tbl>
    <w:p w:rsidR="00782E51" w:rsidRDefault="00782E51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9"/>
        <w:gridCol w:w="4928"/>
        <w:gridCol w:w="893"/>
        <w:gridCol w:w="895"/>
        <w:gridCol w:w="893"/>
        <w:gridCol w:w="720"/>
        <w:gridCol w:w="175"/>
        <w:gridCol w:w="895"/>
      </w:tblGrid>
      <w:tr w:rsidR="003E2356" w:rsidRPr="000E506E" w:rsidTr="00B8549E">
        <w:trPr>
          <w:trHeight w:val="432"/>
          <w:jc w:val="center"/>
        </w:trPr>
        <w:tc>
          <w:tcPr>
            <w:tcW w:w="5000" w:type="pct"/>
            <w:gridSpan w:val="8"/>
            <w:shd w:val="clear" w:color="auto" w:fill="33CC33"/>
            <w:vAlign w:val="center"/>
          </w:tcPr>
          <w:p w:rsidR="003E2356" w:rsidRPr="000E506E" w:rsidRDefault="003E2356" w:rsidP="00B8549E">
            <w:pPr>
              <w:pStyle w:val="BodyText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hr-HR"/>
              </w:rPr>
              <w:t>3.7</w:t>
            </w:r>
            <w:r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. Studenti na predloženom studijskom programu</w:t>
            </w:r>
            <w:r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</w:p>
        </w:tc>
      </w:tr>
      <w:tr w:rsidR="003E2356" w:rsidRPr="000E506E" w:rsidTr="003E2356">
        <w:trPr>
          <w:trHeight w:val="432"/>
          <w:jc w:val="center"/>
        </w:trPr>
        <w:tc>
          <w:tcPr>
            <w:tcW w:w="4463" w:type="pct"/>
            <w:gridSpan w:val="6"/>
            <w:shd w:val="clear" w:color="auto" w:fill="F2F2F2"/>
            <w:vAlign w:val="center"/>
          </w:tcPr>
          <w:p w:rsidR="003E2356" w:rsidRDefault="003E2356" w:rsidP="00B8549E">
            <w:pPr>
              <w:pStyle w:val="BodyText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hr-HR"/>
              </w:rPr>
              <w:t>3.7.1. Upisna kvota</w:t>
            </w:r>
          </w:p>
        </w:tc>
        <w:tc>
          <w:tcPr>
            <w:tcW w:w="537" w:type="pct"/>
            <w:gridSpan w:val="2"/>
            <w:shd w:val="clear" w:color="auto" w:fill="FFFFFF"/>
            <w:vAlign w:val="center"/>
          </w:tcPr>
          <w:p w:rsidR="003E2356" w:rsidRDefault="003E2356" w:rsidP="00B8549E">
            <w:pPr>
              <w:pStyle w:val="BodyText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</w:p>
        </w:tc>
      </w:tr>
      <w:tr w:rsidR="003E2356" w:rsidRPr="000E506E" w:rsidTr="00B8549E">
        <w:trPr>
          <w:trHeight w:val="225"/>
          <w:jc w:val="center"/>
        </w:trPr>
        <w:tc>
          <w:tcPr>
            <w:tcW w:w="2757" w:type="pct"/>
            <w:gridSpan w:val="2"/>
            <w:vMerge w:val="restart"/>
            <w:shd w:val="clear" w:color="auto" w:fill="F2F2F2"/>
            <w:vAlign w:val="center"/>
          </w:tcPr>
          <w:p w:rsidR="003E2356" w:rsidRPr="000E506E" w:rsidRDefault="003E2356" w:rsidP="00B8549E">
            <w:pPr>
              <w:pStyle w:val="BodyText"/>
              <w:rPr>
                <w:rFonts w:ascii="Calibri" w:hAnsi="Calibri" w:cs="Arial"/>
                <w:b/>
                <w:sz w:val="20"/>
                <w:szCs w:val="20"/>
                <w:lang w:val="hr-HR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hr-HR"/>
              </w:rPr>
              <w:t>3.7</w:t>
            </w:r>
            <w:r w:rsidRPr="00CB4D6D">
              <w:rPr>
                <w:rFonts w:ascii="Calibri" w:hAnsi="Calibri" w:cs="Arial"/>
                <w:b/>
                <w:sz w:val="22"/>
                <w:szCs w:val="22"/>
                <w:lang w:val="hr-HR"/>
              </w:rPr>
              <w:t>.2. Ukupno studenata u jednome ciklusu</w:t>
            </w:r>
          </w:p>
        </w:tc>
        <w:tc>
          <w:tcPr>
            <w:tcW w:w="2243" w:type="pct"/>
            <w:gridSpan w:val="6"/>
            <w:shd w:val="clear" w:color="auto" w:fill="F2F2F2"/>
            <w:vAlign w:val="center"/>
          </w:tcPr>
          <w:p w:rsidR="003E2356" w:rsidRPr="000E506E" w:rsidRDefault="003E2356" w:rsidP="00B8549E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Godina izvođenja studijskog programa</w:t>
            </w:r>
            <w:r w:rsidRPr="000E506E">
              <w:rPr>
                <w:rStyle w:val="FootnoteReference"/>
                <w:rFonts w:ascii="Calibri" w:hAnsi="Calibri" w:cs="Arial"/>
                <w:sz w:val="20"/>
                <w:szCs w:val="20"/>
                <w:lang w:val="hr-HR"/>
              </w:rPr>
              <w:footnoteReference w:id="13"/>
            </w:r>
          </w:p>
        </w:tc>
      </w:tr>
      <w:tr w:rsidR="003E2356" w:rsidRPr="000E506E" w:rsidTr="00B8549E">
        <w:trPr>
          <w:trHeight w:val="225"/>
          <w:jc w:val="center"/>
        </w:trPr>
        <w:tc>
          <w:tcPr>
            <w:tcW w:w="2757" w:type="pct"/>
            <w:gridSpan w:val="2"/>
            <w:vMerge/>
            <w:shd w:val="clear" w:color="auto" w:fill="F2F2F2"/>
            <w:vAlign w:val="center"/>
          </w:tcPr>
          <w:p w:rsidR="003E2356" w:rsidRPr="000E506E" w:rsidRDefault="003E2356" w:rsidP="00B8549E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shd w:val="clear" w:color="auto" w:fill="F2F2F2"/>
            <w:vAlign w:val="center"/>
          </w:tcPr>
          <w:p w:rsidR="003E2356" w:rsidRPr="000E506E" w:rsidRDefault="003E2356" w:rsidP="00B8549E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449" w:type="pct"/>
            <w:shd w:val="clear" w:color="auto" w:fill="F2F2F2"/>
            <w:vAlign w:val="center"/>
          </w:tcPr>
          <w:p w:rsidR="003E2356" w:rsidRPr="000E506E" w:rsidRDefault="003E2356" w:rsidP="00B8549E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448" w:type="pct"/>
            <w:shd w:val="clear" w:color="auto" w:fill="F2F2F2"/>
            <w:vAlign w:val="center"/>
          </w:tcPr>
          <w:p w:rsidR="003E2356" w:rsidRPr="000E506E" w:rsidRDefault="003E2356" w:rsidP="00B8549E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449" w:type="pct"/>
            <w:gridSpan w:val="2"/>
            <w:shd w:val="clear" w:color="auto" w:fill="F2F2F2"/>
            <w:vAlign w:val="center"/>
          </w:tcPr>
          <w:p w:rsidR="003E2356" w:rsidRPr="000E506E" w:rsidRDefault="003E2356" w:rsidP="00B8549E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4.</w:t>
            </w:r>
          </w:p>
        </w:tc>
        <w:tc>
          <w:tcPr>
            <w:tcW w:w="449" w:type="pct"/>
            <w:shd w:val="clear" w:color="auto" w:fill="F2F2F2"/>
            <w:vAlign w:val="center"/>
          </w:tcPr>
          <w:p w:rsidR="003E2356" w:rsidRPr="000E506E" w:rsidRDefault="003E2356" w:rsidP="00B8549E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5.</w:t>
            </w:r>
          </w:p>
        </w:tc>
      </w:tr>
      <w:tr w:rsidR="003E2356" w:rsidRPr="000E506E" w:rsidTr="00B8549E">
        <w:trPr>
          <w:trHeight w:hRule="exact" w:val="397"/>
          <w:jc w:val="center"/>
        </w:trPr>
        <w:tc>
          <w:tcPr>
            <w:tcW w:w="285" w:type="pct"/>
            <w:shd w:val="clear" w:color="auto" w:fill="FFFFFF"/>
            <w:vAlign w:val="center"/>
          </w:tcPr>
          <w:p w:rsidR="003E2356" w:rsidRPr="000E506E" w:rsidRDefault="003E2356" w:rsidP="00B8549E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472" w:type="pct"/>
            <w:shd w:val="clear" w:color="auto" w:fill="FFFFFF"/>
            <w:vAlign w:val="center"/>
          </w:tcPr>
          <w:p w:rsidR="003E2356" w:rsidRPr="000E506E" w:rsidRDefault="003E2356" w:rsidP="00B8549E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Ukupan broj studenata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3E2356" w:rsidRPr="000E506E" w:rsidRDefault="003E2356" w:rsidP="00B8549E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3E2356" w:rsidRPr="000E506E" w:rsidRDefault="003E2356" w:rsidP="00B8549E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shd w:val="clear" w:color="auto" w:fill="FFFFFF"/>
            <w:vAlign w:val="center"/>
          </w:tcPr>
          <w:p w:rsidR="003E2356" w:rsidRPr="000E506E" w:rsidRDefault="003E2356" w:rsidP="00B8549E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gridSpan w:val="2"/>
            <w:shd w:val="clear" w:color="auto" w:fill="FFFFFF"/>
            <w:vAlign w:val="center"/>
          </w:tcPr>
          <w:p w:rsidR="003E2356" w:rsidRPr="000E506E" w:rsidRDefault="003E2356" w:rsidP="00B8549E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3E2356" w:rsidRPr="000E506E" w:rsidRDefault="003E2356" w:rsidP="00B8549E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3E2356" w:rsidRPr="000E506E" w:rsidTr="00B8549E">
        <w:trPr>
          <w:trHeight w:hRule="exact" w:val="397"/>
          <w:jc w:val="center"/>
        </w:trPr>
        <w:tc>
          <w:tcPr>
            <w:tcW w:w="285" w:type="pct"/>
            <w:shd w:val="clear" w:color="auto" w:fill="auto"/>
            <w:vAlign w:val="center"/>
          </w:tcPr>
          <w:p w:rsidR="003E2356" w:rsidRPr="000E506E" w:rsidRDefault="003E2356" w:rsidP="00B8549E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1.1.</w:t>
            </w:r>
          </w:p>
        </w:tc>
        <w:tc>
          <w:tcPr>
            <w:tcW w:w="2472" w:type="pct"/>
            <w:shd w:val="clear" w:color="auto" w:fill="auto"/>
            <w:vAlign w:val="center"/>
          </w:tcPr>
          <w:p w:rsidR="003E2356" w:rsidRPr="000E506E" w:rsidRDefault="003E2356" w:rsidP="00B8549E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Redoviti studenti</w:t>
            </w:r>
          </w:p>
        </w:tc>
        <w:tc>
          <w:tcPr>
            <w:tcW w:w="448" w:type="pct"/>
            <w:vAlign w:val="center"/>
          </w:tcPr>
          <w:p w:rsidR="003E2356" w:rsidRPr="000E506E" w:rsidRDefault="003E2356" w:rsidP="00B8549E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3E2356" w:rsidRPr="000E506E" w:rsidRDefault="003E2356" w:rsidP="00B8549E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vAlign w:val="center"/>
          </w:tcPr>
          <w:p w:rsidR="003E2356" w:rsidRPr="000E506E" w:rsidRDefault="003E2356" w:rsidP="00B8549E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E2356" w:rsidRPr="000E506E" w:rsidRDefault="003E2356" w:rsidP="00B8549E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3E2356" w:rsidRPr="000E506E" w:rsidRDefault="003E2356" w:rsidP="00B8549E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3E2356" w:rsidRPr="000E506E" w:rsidTr="00B8549E">
        <w:trPr>
          <w:trHeight w:hRule="exact" w:val="397"/>
          <w:jc w:val="center"/>
        </w:trPr>
        <w:tc>
          <w:tcPr>
            <w:tcW w:w="285" w:type="pct"/>
            <w:shd w:val="clear" w:color="auto" w:fill="auto"/>
            <w:vAlign w:val="center"/>
          </w:tcPr>
          <w:p w:rsidR="003E2356" w:rsidRPr="000E506E" w:rsidRDefault="003E2356" w:rsidP="00B8549E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1.2.</w:t>
            </w:r>
          </w:p>
        </w:tc>
        <w:tc>
          <w:tcPr>
            <w:tcW w:w="2472" w:type="pct"/>
            <w:shd w:val="clear" w:color="auto" w:fill="auto"/>
            <w:vAlign w:val="center"/>
          </w:tcPr>
          <w:p w:rsidR="003E2356" w:rsidRPr="000E506E" w:rsidRDefault="003E2356" w:rsidP="00B8549E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Izvanredni studenti</w:t>
            </w:r>
          </w:p>
        </w:tc>
        <w:tc>
          <w:tcPr>
            <w:tcW w:w="448" w:type="pct"/>
            <w:vAlign w:val="center"/>
          </w:tcPr>
          <w:p w:rsidR="003E2356" w:rsidRPr="000E506E" w:rsidRDefault="003E2356" w:rsidP="00B8549E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3E2356" w:rsidRPr="000E506E" w:rsidRDefault="003E2356" w:rsidP="00B8549E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vAlign w:val="center"/>
          </w:tcPr>
          <w:p w:rsidR="003E2356" w:rsidRPr="000E506E" w:rsidRDefault="003E2356" w:rsidP="00B8549E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3E2356" w:rsidRPr="000E506E" w:rsidRDefault="003E2356" w:rsidP="00B8549E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3E2356" w:rsidRPr="000E506E" w:rsidRDefault="003E2356" w:rsidP="00B8549E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</w:tbl>
    <w:p w:rsidR="00832A7F" w:rsidRPr="00FC53F6" w:rsidRDefault="00832A7F" w:rsidP="00832A7F">
      <w:pPr>
        <w:rPr>
          <w:rFonts w:ascii="Calibri" w:hAnsi="Calibri"/>
          <w:lang w:val="hr-HR"/>
        </w:rPr>
      </w:pPr>
    </w:p>
    <w:p w:rsidR="00832A7F" w:rsidRPr="00FC53F6" w:rsidRDefault="00832A7F" w:rsidP="00832A7F">
      <w:pPr>
        <w:rPr>
          <w:rFonts w:ascii="Calibri" w:hAnsi="Calibri" w:cs="Arial"/>
          <w:b/>
          <w:sz w:val="22"/>
          <w:szCs w:val="22"/>
          <w:lang w:val="hr-HR"/>
        </w:rPr>
      </w:pPr>
      <w:r w:rsidRPr="00FC53F6">
        <w:rPr>
          <w:rFonts w:ascii="Calibri" w:hAnsi="Calibri" w:cs="Arial"/>
          <w:b/>
          <w:sz w:val="22"/>
          <w:szCs w:val="22"/>
          <w:lang w:val="hr-HR"/>
        </w:rPr>
        <w:t>PROSTOR I OPREMA</w:t>
      </w:r>
    </w:p>
    <w:p w:rsidR="00832A7F" w:rsidRPr="00FC53F6" w:rsidRDefault="00832A7F" w:rsidP="00832A7F">
      <w:pPr>
        <w:rPr>
          <w:rFonts w:ascii="Calibri" w:hAnsi="Calibri"/>
          <w:lang w:val="hr-HR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832A7F" w:rsidRPr="00FC53F6" w:rsidTr="00536101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32A7F" w:rsidRPr="00FC53F6" w:rsidRDefault="00832A7F" w:rsidP="00536101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sz w:val="22"/>
                <w:szCs w:val="22"/>
                <w:lang w:val="hr-HR"/>
              </w:rPr>
              <w:t xml:space="preserve">3.8. Zgrade visokog učilišta </w:t>
            </w:r>
          </w:p>
          <w:p w:rsidR="00832A7F" w:rsidRPr="00FC53F6" w:rsidRDefault="00832A7F" w:rsidP="00536101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sz w:val="22"/>
                <w:szCs w:val="22"/>
                <w:lang w:val="hr-HR"/>
              </w:rPr>
              <w:t>(navesti postojeće zgrade, zgrade u izgradnji i planiranu izgradnju)</w:t>
            </w:r>
          </w:p>
        </w:tc>
      </w:tr>
      <w:tr w:rsidR="00832A7F" w:rsidRPr="00FC53F6" w:rsidTr="00536101">
        <w:trPr>
          <w:trHeight w:hRule="exact" w:val="284"/>
          <w:jc w:val="center"/>
        </w:trPr>
        <w:tc>
          <w:tcPr>
            <w:tcW w:w="5000" w:type="pct"/>
            <w:vAlign w:val="center"/>
          </w:tcPr>
          <w:p w:rsidR="00832A7F" w:rsidRPr="00FC53F6" w:rsidRDefault="00832A7F" w:rsidP="00536101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  <w:tr w:rsidR="00832A7F" w:rsidRPr="00FC53F6" w:rsidTr="00536101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32A7F" w:rsidRPr="00FC53F6" w:rsidRDefault="00832A7F" w:rsidP="00536101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sz w:val="22"/>
                <w:szCs w:val="22"/>
                <w:lang w:val="hr-HR"/>
              </w:rPr>
              <w:t>3.9. Predavaonice</w:t>
            </w:r>
          </w:p>
        </w:tc>
      </w:tr>
      <w:tr w:rsidR="00832A7F" w:rsidRPr="00FC53F6" w:rsidTr="00536101">
        <w:trPr>
          <w:trHeight w:hRule="exact" w:val="284"/>
          <w:jc w:val="center"/>
        </w:trPr>
        <w:tc>
          <w:tcPr>
            <w:tcW w:w="5000" w:type="pct"/>
            <w:vAlign w:val="center"/>
          </w:tcPr>
          <w:p w:rsidR="00832A7F" w:rsidRPr="00FC53F6" w:rsidRDefault="00832A7F" w:rsidP="00536101">
            <w:pPr>
              <w:pStyle w:val="FieldText"/>
              <w:rPr>
                <w:rFonts w:ascii="Calibri" w:hAnsi="Calibri" w:cs="Arial"/>
                <w:b w:val="0"/>
                <w:sz w:val="18"/>
                <w:szCs w:val="18"/>
                <w:lang w:val="hr-HR"/>
              </w:rPr>
            </w:pPr>
          </w:p>
        </w:tc>
      </w:tr>
      <w:tr w:rsidR="00832A7F" w:rsidRPr="00FC53F6" w:rsidTr="00536101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32A7F" w:rsidRPr="00FC53F6" w:rsidRDefault="00832A7F" w:rsidP="00536101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sz w:val="22"/>
                <w:szCs w:val="22"/>
                <w:lang w:val="hr-HR"/>
              </w:rPr>
              <w:t>3.10. Laboratoriji/praktikumi koji se koriste u nastavi</w:t>
            </w:r>
          </w:p>
        </w:tc>
      </w:tr>
      <w:tr w:rsidR="00832A7F" w:rsidRPr="00FC53F6" w:rsidTr="00536101">
        <w:trPr>
          <w:trHeight w:hRule="exact" w:val="284"/>
          <w:jc w:val="center"/>
        </w:trPr>
        <w:tc>
          <w:tcPr>
            <w:tcW w:w="5000" w:type="pct"/>
            <w:vAlign w:val="center"/>
          </w:tcPr>
          <w:p w:rsidR="00832A7F" w:rsidRPr="00FC53F6" w:rsidRDefault="00832A7F" w:rsidP="00536101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  <w:tr w:rsidR="00832A7F" w:rsidRPr="00FC53F6" w:rsidTr="00536101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32A7F" w:rsidRPr="00FC53F6" w:rsidRDefault="00832A7F" w:rsidP="00536101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sz w:val="22"/>
                <w:szCs w:val="22"/>
                <w:lang w:val="hr-HR"/>
              </w:rPr>
              <w:t>3.11. Nastavne baze (vježbaonice) za praktičnu nastavu</w:t>
            </w:r>
          </w:p>
        </w:tc>
      </w:tr>
      <w:tr w:rsidR="00832A7F" w:rsidRPr="00FC53F6" w:rsidTr="00536101">
        <w:trPr>
          <w:trHeight w:hRule="exact" w:val="284"/>
          <w:jc w:val="center"/>
        </w:trPr>
        <w:tc>
          <w:tcPr>
            <w:tcW w:w="5000" w:type="pct"/>
            <w:vAlign w:val="center"/>
          </w:tcPr>
          <w:p w:rsidR="00832A7F" w:rsidRPr="00FC53F6" w:rsidRDefault="00832A7F" w:rsidP="00536101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  <w:tr w:rsidR="00832A7F" w:rsidRPr="00FC53F6" w:rsidTr="00536101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32A7F" w:rsidRPr="00FC53F6" w:rsidRDefault="00832A7F" w:rsidP="00536101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sz w:val="22"/>
                <w:szCs w:val="22"/>
                <w:lang w:val="hr-HR"/>
              </w:rPr>
              <w:t xml:space="preserve">3.12. Oprema računalnih učionica </w:t>
            </w:r>
          </w:p>
          <w:p w:rsidR="00832A7F" w:rsidRPr="00FC53F6" w:rsidRDefault="00832A7F" w:rsidP="00536101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sz w:val="22"/>
                <w:szCs w:val="22"/>
                <w:lang w:val="hr-HR"/>
              </w:rPr>
              <w:t>(navesti podatke o računalima u računalnim laboratorijima/praktikumima koji se koriste u nastavi)</w:t>
            </w:r>
          </w:p>
        </w:tc>
      </w:tr>
      <w:tr w:rsidR="00832A7F" w:rsidRPr="00FC53F6" w:rsidTr="00536101">
        <w:trPr>
          <w:trHeight w:hRule="exact" w:val="284"/>
          <w:jc w:val="center"/>
        </w:trPr>
        <w:tc>
          <w:tcPr>
            <w:tcW w:w="5000" w:type="pct"/>
            <w:vAlign w:val="center"/>
          </w:tcPr>
          <w:p w:rsidR="00832A7F" w:rsidRPr="00FC53F6" w:rsidRDefault="00832A7F" w:rsidP="00536101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  <w:tr w:rsidR="00832A7F" w:rsidRPr="00FC53F6" w:rsidTr="00536101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32A7F" w:rsidRPr="00FC53F6" w:rsidRDefault="00832A7F" w:rsidP="00536101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sz w:val="22"/>
                <w:szCs w:val="22"/>
                <w:lang w:val="hr-HR"/>
              </w:rPr>
              <w:t>3.13. Nastavnički kabineti</w:t>
            </w:r>
          </w:p>
        </w:tc>
      </w:tr>
      <w:tr w:rsidR="00832A7F" w:rsidRPr="00FC53F6" w:rsidTr="00536101">
        <w:trPr>
          <w:trHeight w:hRule="exact" w:val="284"/>
          <w:jc w:val="center"/>
        </w:trPr>
        <w:tc>
          <w:tcPr>
            <w:tcW w:w="5000" w:type="pct"/>
            <w:vAlign w:val="center"/>
          </w:tcPr>
          <w:p w:rsidR="00832A7F" w:rsidRPr="00FC53F6" w:rsidRDefault="00832A7F" w:rsidP="00536101">
            <w:pPr>
              <w:pStyle w:val="FieldText"/>
              <w:rPr>
                <w:rFonts w:ascii="Calibri" w:hAnsi="Calibri" w:cs="Arial"/>
                <w:b w:val="0"/>
                <w:sz w:val="18"/>
                <w:szCs w:val="18"/>
                <w:lang w:val="hr-HR"/>
              </w:rPr>
            </w:pPr>
          </w:p>
        </w:tc>
      </w:tr>
      <w:tr w:rsidR="00832A7F" w:rsidRPr="00FC53F6" w:rsidTr="00536101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32A7F" w:rsidRPr="00FC53F6" w:rsidRDefault="00832A7F" w:rsidP="00536101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sz w:val="22"/>
                <w:szCs w:val="22"/>
                <w:lang w:val="hr-HR"/>
              </w:rPr>
              <w:t>3.14. Knjižnice</w:t>
            </w:r>
          </w:p>
        </w:tc>
      </w:tr>
      <w:tr w:rsidR="00832A7F" w:rsidRPr="00FC53F6" w:rsidTr="00536101">
        <w:trPr>
          <w:trHeight w:val="432"/>
          <w:jc w:val="center"/>
        </w:trPr>
        <w:tc>
          <w:tcPr>
            <w:tcW w:w="5000" w:type="pct"/>
            <w:vAlign w:val="center"/>
          </w:tcPr>
          <w:p w:rsidR="00832A7F" w:rsidRPr="00FC53F6" w:rsidRDefault="00832A7F" w:rsidP="00536101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  <w:tr w:rsidR="00832A7F" w:rsidRPr="00FC53F6" w:rsidTr="00536101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32A7F" w:rsidRPr="00FC53F6" w:rsidRDefault="00832A7F" w:rsidP="00536101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sz w:val="22"/>
                <w:szCs w:val="22"/>
                <w:lang w:val="hr-HR"/>
              </w:rPr>
              <w:t>3.15. Prostori namijenjeni za rad stručnih službi (npr. tajništva, studentske referade, računovodstva, informatičke službe i sl.)</w:t>
            </w:r>
          </w:p>
        </w:tc>
      </w:tr>
      <w:tr w:rsidR="00832A7F" w:rsidRPr="00FC53F6" w:rsidTr="00536101">
        <w:trPr>
          <w:trHeight w:hRule="exact" w:val="397"/>
          <w:jc w:val="center"/>
        </w:trPr>
        <w:tc>
          <w:tcPr>
            <w:tcW w:w="5000" w:type="pct"/>
            <w:vAlign w:val="center"/>
          </w:tcPr>
          <w:p w:rsidR="00832A7F" w:rsidRPr="00FC53F6" w:rsidRDefault="00832A7F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832A7F" w:rsidRPr="00FC53F6" w:rsidTr="00536101">
        <w:trPr>
          <w:trHeight w:hRule="exact" w:val="846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32A7F" w:rsidRPr="00FC53F6" w:rsidRDefault="00832A7F" w:rsidP="00536101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sz w:val="22"/>
                <w:szCs w:val="22"/>
                <w:lang w:val="hr-HR"/>
              </w:rPr>
              <w:t>3.16. Dokazi o osiguranoj vlastitoj opremi ili opremi u najmu za razdoblje od najmanje pet godina potrebnoj za postizanje predviđenih ishoda učenja, a posebice dokazi o dostupnosti obvezne ispitne literature</w:t>
            </w:r>
            <w:r w:rsidRPr="00FC53F6">
              <w:rPr>
                <w:rStyle w:val="FootnoteReference"/>
                <w:rFonts w:ascii="Calibri" w:hAnsi="Calibri" w:cs="Arial"/>
                <w:sz w:val="22"/>
                <w:szCs w:val="22"/>
                <w:lang w:val="hr-HR"/>
              </w:rPr>
              <w:footnoteReference w:id="14"/>
            </w:r>
            <w:r w:rsidRPr="00FC53F6">
              <w:rPr>
                <w:rFonts w:ascii="Calibri" w:hAnsi="Calibri" w:cs="Arial"/>
                <w:sz w:val="22"/>
                <w:szCs w:val="22"/>
                <w:lang w:val="hr-HR"/>
              </w:rPr>
              <w:t xml:space="preserve">. </w:t>
            </w:r>
          </w:p>
        </w:tc>
      </w:tr>
      <w:tr w:rsidR="00832A7F" w:rsidRPr="00FC53F6" w:rsidTr="00536101">
        <w:trPr>
          <w:trHeight w:hRule="exact" w:val="397"/>
          <w:jc w:val="center"/>
        </w:trPr>
        <w:tc>
          <w:tcPr>
            <w:tcW w:w="5000" w:type="pct"/>
            <w:vAlign w:val="center"/>
          </w:tcPr>
          <w:p w:rsidR="00832A7F" w:rsidRPr="00FC53F6" w:rsidRDefault="00832A7F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832A7F" w:rsidRPr="00FC53F6" w:rsidTr="00536101">
        <w:trPr>
          <w:trHeight w:hRule="exact" w:val="303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32A7F" w:rsidRPr="00FC53F6" w:rsidRDefault="00832A7F" w:rsidP="00536101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sz w:val="22"/>
                <w:szCs w:val="22"/>
                <w:lang w:val="hr-HR"/>
              </w:rPr>
              <w:t>3.17. Analiza adekvatnosti prostornih kapaciteta za izvođenje nastave</w:t>
            </w:r>
            <w:r w:rsidRPr="00FC53F6">
              <w:rPr>
                <w:rStyle w:val="FootnoteReference"/>
                <w:rFonts w:ascii="Calibri" w:hAnsi="Calibri" w:cs="Arial"/>
                <w:sz w:val="22"/>
                <w:szCs w:val="22"/>
                <w:lang w:val="hr-HR"/>
              </w:rPr>
              <w:footnoteReference w:id="15"/>
            </w:r>
            <w:r w:rsidRPr="00FC53F6">
              <w:rPr>
                <w:rFonts w:ascii="Calibri" w:hAnsi="Calibri" w:cs="Arial"/>
                <w:sz w:val="22"/>
                <w:szCs w:val="22"/>
                <w:lang w:val="hr-HR"/>
              </w:rPr>
              <w:t xml:space="preserve"> </w:t>
            </w:r>
          </w:p>
        </w:tc>
      </w:tr>
      <w:tr w:rsidR="00832A7F" w:rsidRPr="00FC53F6" w:rsidTr="00536101">
        <w:trPr>
          <w:trHeight w:hRule="exact" w:val="397"/>
          <w:jc w:val="center"/>
        </w:trPr>
        <w:tc>
          <w:tcPr>
            <w:tcW w:w="5000" w:type="pct"/>
            <w:vAlign w:val="center"/>
          </w:tcPr>
          <w:p w:rsidR="00832A7F" w:rsidRPr="00FC53F6" w:rsidRDefault="00832A7F" w:rsidP="00536101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</w:tbl>
    <w:p w:rsidR="00832A7F" w:rsidRPr="00FC53F6" w:rsidRDefault="00832A7F" w:rsidP="00832A7F">
      <w:pPr>
        <w:rPr>
          <w:rFonts w:ascii="Calibri" w:hAnsi="Calibri" w:cs="Arial"/>
          <w:lang w:val="hr-HR"/>
        </w:rPr>
      </w:pPr>
    </w:p>
    <w:p w:rsidR="00832A7F" w:rsidRPr="00FC53F6" w:rsidRDefault="00D02D6A" w:rsidP="00832A7F">
      <w:pPr>
        <w:rPr>
          <w:rFonts w:ascii="Calibri" w:hAnsi="Calibri" w:cs="Arial"/>
          <w:b/>
          <w:u w:val="single"/>
          <w:lang w:val="hr-HR"/>
        </w:rPr>
      </w:pPr>
      <w:r w:rsidRPr="00FC53F6">
        <w:rPr>
          <w:rFonts w:ascii="Calibri" w:hAnsi="Calibri"/>
          <w:lang w:val="hr-HR"/>
        </w:rPr>
        <w:br w:type="page"/>
      </w:r>
      <w:r w:rsidRPr="00FC53F6">
        <w:rPr>
          <w:rFonts w:ascii="Calibri" w:hAnsi="Calibri" w:cs="Arial"/>
          <w:b/>
          <w:u w:val="single"/>
          <w:lang w:val="hr-HR"/>
        </w:rPr>
        <w:lastRenderedPageBreak/>
        <w:t>OBVEZNI PRILOZI</w:t>
      </w:r>
    </w:p>
    <w:p w:rsidR="00D02D6A" w:rsidRPr="00FC53F6" w:rsidRDefault="00D02D6A" w:rsidP="00832A7F">
      <w:pPr>
        <w:rPr>
          <w:rFonts w:ascii="Calibri" w:hAnsi="Calibri"/>
          <w:lang w:val="hr-HR"/>
        </w:rPr>
      </w:pPr>
    </w:p>
    <w:p w:rsidR="005A0479" w:rsidRPr="00FC53F6" w:rsidRDefault="005A0479" w:rsidP="00B8478C">
      <w:pPr>
        <w:numPr>
          <w:ilvl w:val="0"/>
          <w:numId w:val="16"/>
        </w:numPr>
        <w:jc w:val="both"/>
        <w:rPr>
          <w:rFonts w:ascii="Calibri" w:hAnsi="Calibri" w:cs="Arial"/>
          <w:b/>
          <w:sz w:val="22"/>
          <w:szCs w:val="22"/>
          <w:lang w:val="hr-HR"/>
        </w:rPr>
      </w:pPr>
      <w:r w:rsidRPr="00FC53F6">
        <w:rPr>
          <w:rFonts w:ascii="Calibri" w:hAnsi="Calibri" w:cs="Arial"/>
          <w:b/>
          <w:sz w:val="22"/>
          <w:szCs w:val="22"/>
          <w:lang w:val="hr-HR"/>
        </w:rPr>
        <w:t>Financijska analiza</w:t>
      </w:r>
    </w:p>
    <w:p w:rsidR="00B8478C" w:rsidRPr="00FC53F6" w:rsidRDefault="00B8478C" w:rsidP="00B8478C">
      <w:pPr>
        <w:numPr>
          <w:ilvl w:val="0"/>
          <w:numId w:val="16"/>
        </w:numPr>
        <w:jc w:val="both"/>
        <w:rPr>
          <w:rFonts w:ascii="Calibri" w:hAnsi="Calibri" w:cs="Arial"/>
          <w:b/>
          <w:sz w:val="22"/>
          <w:szCs w:val="22"/>
          <w:lang w:val="hr-HR"/>
        </w:rPr>
      </w:pPr>
      <w:r w:rsidRPr="00FC53F6">
        <w:rPr>
          <w:rFonts w:ascii="Calibri" w:hAnsi="Calibri" w:cs="Arial"/>
          <w:b/>
          <w:sz w:val="22"/>
          <w:szCs w:val="22"/>
          <w:lang w:val="hr-HR"/>
        </w:rPr>
        <w:t>Mišljenje triju organizacija vezanih za tržište rada (primjerice: strukovnih udruga, poslodavaca i njihovih udruga, sindikata, javnih službi) o primjerenosti predviđenih ishoda učenja koji se stječu završetkom studija za potrebe tržišta rada</w:t>
      </w:r>
    </w:p>
    <w:p w:rsidR="00B8478C" w:rsidRPr="00FC53F6" w:rsidRDefault="00B8478C" w:rsidP="00B8478C">
      <w:pPr>
        <w:numPr>
          <w:ilvl w:val="0"/>
          <w:numId w:val="16"/>
        </w:numPr>
        <w:jc w:val="both"/>
        <w:rPr>
          <w:rFonts w:ascii="Calibri" w:hAnsi="Calibri" w:cs="Arial"/>
          <w:b/>
          <w:sz w:val="22"/>
          <w:szCs w:val="22"/>
          <w:lang w:val="hr-HR"/>
        </w:rPr>
      </w:pPr>
      <w:r w:rsidRPr="00FC53F6">
        <w:rPr>
          <w:rFonts w:ascii="Calibri" w:hAnsi="Calibri" w:cs="Arial"/>
          <w:b/>
          <w:i/>
          <w:sz w:val="22"/>
          <w:szCs w:val="22"/>
          <w:lang w:val="hr-HR"/>
        </w:rPr>
        <w:t>Studija o opravdanosti izvođenja predloženog studijskog programa u skladu sa strateškim dokumentom mreže visokih učilišta i studijskih programa</w:t>
      </w:r>
      <w:r w:rsidRPr="00FC53F6">
        <w:rPr>
          <w:rStyle w:val="FootnoteReference"/>
          <w:rFonts w:ascii="Calibri" w:hAnsi="Calibri" w:cs="Arial"/>
          <w:b/>
          <w:sz w:val="22"/>
          <w:szCs w:val="22"/>
          <w:lang w:val="hr-HR"/>
        </w:rPr>
        <w:footnoteReference w:id="16"/>
      </w:r>
      <w:r w:rsidRPr="00FC53F6">
        <w:rPr>
          <w:rFonts w:ascii="Calibri" w:hAnsi="Calibri" w:cs="Arial"/>
          <w:b/>
          <w:sz w:val="22"/>
          <w:szCs w:val="22"/>
          <w:lang w:val="hr-HR"/>
        </w:rPr>
        <w:t xml:space="preserve"> ili drugi dokument AZVO-a važeći u vremenu pisanja elaborata</w:t>
      </w:r>
    </w:p>
    <w:p w:rsidR="00D02D6A" w:rsidRPr="00FC53F6" w:rsidRDefault="00D02D6A" w:rsidP="00B8478C">
      <w:pPr>
        <w:pStyle w:val="BodyText"/>
        <w:numPr>
          <w:ilvl w:val="0"/>
          <w:numId w:val="16"/>
        </w:numPr>
        <w:jc w:val="both"/>
        <w:rPr>
          <w:rFonts w:ascii="Calibri" w:hAnsi="Calibri" w:cs="Arial"/>
          <w:b/>
          <w:sz w:val="22"/>
          <w:szCs w:val="22"/>
          <w:lang w:val="hr-HR"/>
        </w:rPr>
      </w:pPr>
      <w:r w:rsidRPr="00FC53F6">
        <w:rPr>
          <w:rFonts w:ascii="Calibri" w:hAnsi="Calibri" w:cs="Arial"/>
          <w:b/>
          <w:sz w:val="22"/>
          <w:szCs w:val="22"/>
          <w:lang w:val="hr-HR"/>
        </w:rPr>
        <w:t>Ako je predloženi studij diplomski, interdisciplinarni, poslijediplomski specijalistički ili poslijediplomski sveučilišni studij, potrebno je priložiti dokumente:</w:t>
      </w:r>
    </w:p>
    <w:p w:rsidR="00D02D6A" w:rsidRPr="00FC53F6" w:rsidRDefault="00D02D6A" w:rsidP="00B8478C">
      <w:pPr>
        <w:pStyle w:val="BodyText"/>
        <w:numPr>
          <w:ilvl w:val="1"/>
          <w:numId w:val="16"/>
        </w:numPr>
        <w:jc w:val="both"/>
        <w:rPr>
          <w:rFonts w:ascii="Calibri" w:hAnsi="Calibri" w:cs="Arial"/>
          <w:sz w:val="22"/>
          <w:szCs w:val="22"/>
          <w:lang w:val="hr-HR"/>
        </w:rPr>
      </w:pPr>
      <w:r w:rsidRPr="00FC53F6">
        <w:rPr>
          <w:rFonts w:ascii="Calibri" w:hAnsi="Calibri" w:cs="Arial"/>
          <w:sz w:val="22"/>
          <w:szCs w:val="22"/>
          <w:lang w:val="hr-HR"/>
        </w:rPr>
        <w:t>za diplomski studij: ispravu o akreditiranom preddiplomskom studiju iz istog znanstvenog ili umjetničkog polja ili, u slučaju interdisciplinarnih studija, ispravu o akreditiranim preddiplomskim studijima u svim poljima navedenog interdisciplinarnog studija</w:t>
      </w:r>
    </w:p>
    <w:p w:rsidR="00D02D6A" w:rsidRPr="00FC53F6" w:rsidRDefault="00D02D6A" w:rsidP="00B8478C">
      <w:pPr>
        <w:pStyle w:val="BodyText"/>
        <w:numPr>
          <w:ilvl w:val="1"/>
          <w:numId w:val="16"/>
        </w:numPr>
        <w:jc w:val="both"/>
        <w:rPr>
          <w:rFonts w:ascii="Calibri" w:hAnsi="Calibri" w:cs="Arial"/>
          <w:sz w:val="22"/>
          <w:szCs w:val="22"/>
          <w:lang w:val="hr-HR"/>
        </w:rPr>
      </w:pPr>
      <w:r w:rsidRPr="00FC53F6">
        <w:rPr>
          <w:rFonts w:ascii="Calibri" w:hAnsi="Calibri" w:cs="Arial"/>
          <w:sz w:val="22"/>
          <w:szCs w:val="22"/>
          <w:lang w:val="hr-HR"/>
        </w:rPr>
        <w:t xml:space="preserve">za poslijediplomski specijalistički studij: ispravu o akreditiranom diplomskom odnosno integriranom preddiplomskom i diplomskom studiju iz istog znanstvenog ili umjetničkog polja, ili, u slučaju interdisciplinarnih studija, ispravu o akreditiranim diplomskim odnosno integriranim preddiplomskim i diplomskim studijima u svim poljima navedenog interdisciplinarnog studija </w:t>
      </w:r>
    </w:p>
    <w:p w:rsidR="00D02D6A" w:rsidRPr="00FC53F6" w:rsidRDefault="00D02D6A" w:rsidP="00B8478C">
      <w:pPr>
        <w:pStyle w:val="BodyText"/>
        <w:numPr>
          <w:ilvl w:val="1"/>
          <w:numId w:val="16"/>
        </w:numPr>
        <w:jc w:val="both"/>
        <w:rPr>
          <w:rFonts w:ascii="Calibri" w:hAnsi="Calibri" w:cs="Arial"/>
          <w:color w:val="000000"/>
          <w:sz w:val="22"/>
          <w:szCs w:val="22"/>
          <w:lang w:val="hr-HR"/>
        </w:rPr>
      </w:pPr>
      <w:r w:rsidRPr="00FC53F6">
        <w:rPr>
          <w:rFonts w:ascii="Calibri" w:hAnsi="Calibri" w:cs="Arial"/>
          <w:sz w:val="22"/>
          <w:szCs w:val="22"/>
          <w:lang w:val="hr-HR"/>
        </w:rPr>
        <w:t>za poslijediplomski sveučilišni studij: ispravu o akreditiranom diplomskom odnosno integriranom preddiplomskom i diplomskom studiju iz istog znanstvenog ili umjetničkog polja, ili, u slučaju interdisciplinarnih studija, ispravu o akreditiranim diplomskim odnosno integriranim preddiplomskim i diplomskim studijima u svim poljima navedenog interdisciplinarnog studija</w:t>
      </w:r>
    </w:p>
    <w:p w:rsidR="00D02D6A" w:rsidRPr="00FC53F6" w:rsidRDefault="00B8478C" w:rsidP="00B8478C">
      <w:pPr>
        <w:numPr>
          <w:ilvl w:val="0"/>
          <w:numId w:val="16"/>
        </w:numPr>
        <w:jc w:val="both"/>
        <w:rPr>
          <w:rFonts w:ascii="Calibri" w:hAnsi="Calibri" w:cs="Arial"/>
          <w:b/>
          <w:sz w:val="22"/>
          <w:szCs w:val="22"/>
          <w:lang w:val="hr-HR"/>
        </w:rPr>
      </w:pPr>
      <w:r w:rsidRPr="00FC53F6">
        <w:rPr>
          <w:rFonts w:ascii="Calibri" w:hAnsi="Calibri" w:cs="Arial"/>
          <w:b/>
          <w:sz w:val="22"/>
          <w:szCs w:val="22"/>
          <w:lang w:val="hr-HR"/>
        </w:rPr>
        <w:t xml:space="preserve">Za nastavnike i suradnike koje izvode nastavu na studijskom programu, a nisu zaposlenici Sveučilišta: </w:t>
      </w:r>
    </w:p>
    <w:p w:rsidR="00B8478C" w:rsidRPr="00FC53F6" w:rsidRDefault="00B8478C" w:rsidP="00B8478C">
      <w:pPr>
        <w:numPr>
          <w:ilvl w:val="1"/>
          <w:numId w:val="16"/>
        </w:numPr>
        <w:jc w:val="both"/>
        <w:rPr>
          <w:rFonts w:ascii="Calibri" w:hAnsi="Calibri" w:cs="Arial"/>
          <w:sz w:val="22"/>
          <w:szCs w:val="22"/>
          <w:lang w:val="hr-HR"/>
        </w:rPr>
      </w:pPr>
      <w:r w:rsidRPr="00FC53F6">
        <w:rPr>
          <w:rFonts w:ascii="Calibri" w:hAnsi="Calibri" w:cs="Arial"/>
          <w:sz w:val="22"/>
          <w:szCs w:val="22"/>
          <w:lang w:val="hr-HR"/>
        </w:rPr>
        <w:t>Pisanu izjavu nastavnika/suradnika da je spreman izvoditi nastavu</w:t>
      </w:r>
    </w:p>
    <w:p w:rsidR="00B8478C" w:rsidRPr="00FC53F6" w:rsidRDefault="00B8478C" w:rsidP="00B8478C">
      <w:pPr>
        <w:numPr>
          <w:ilvl w:val="1"/>
          <w:numId w:val="16"/>
        </w:numPr>
        <w:jc w:val="both"/>
        <w:rPr>
          <w:rFonts w:ascii="Calibri" w:hAnsi="Calibri" w:cs="Arial"/>
          <w:sz w:val="22"/>
          <w:szCs w:val="22"/>
          <w:lang w:val="hr-HR"/>
        </w:rPr>
      </w:pPr>
      <w:r w:rsidRPr="00FC53F6">
        <w:rPr>
          <w:rFonts w:ascii="Calibri" w:hAnsi="Calibri" w:cs="Arial"/>
          <w:sz w:val="22"/>
          <w:szCs w:val="22"/>
          <w:lang w:val="hr-HR"/>
        </w:rPr>
        <w:t>Pisano odobrenje nastavnikova/suradnikova poslodavca za izvođenje nastave</w:t>
      </w:r>
    </w:p>
    <w:p w:rsidR="00B8478C" w:rsidRPr="00FC53F6" w:rsidRDefault="00B8478C" w:rsidP="00B8478C">
      <w:pPr>
        <w:numPr>
          <w:ilvl w:val="0"/>
          <w:numId w:val="16"/>
        </w:numPr>
        <w:jc w:val="both"/>
        <w:rPr>
          <w:rFonts w:ascii="Calibri" w:hAnsi="Calibri" w:cs="Arial"/>
          <w:b/>
          <w:sz w:val="22"/>
          <w:szCs w:val="22"/>
          <w:lang w:val="hr-HR"/>
        </w:rPr>
      </w:pPr>
      <w:r w:rsidRPr="00FC53F6">
        <w:rPr>
          <w:rFonts w:ascii="Calibri" w:hAnsi="Calibri" w:cs="Arial"/>
          <w:b/>
          <w:sz w:val="22"/>
          <w:szCs w:val="22"/>
          <w:lang w:val="hr-HR"/>
        </w:rPr>
        <w:t>Vjerodostojne isprave o vlasništvu, pravu korištenja, zakupu ili drugoj valjanoj pravnoj osnovi na temelju koje će se koristiti prostor adekvatan za obavljanje djelatnosti visokog obrazovanja u razdoblju od najmanje pet godina</w:t>
      </w:r>
    </w:p>
    <w:p w:rsidR="00B8478C" w:rsidRPr="00FC53F6" w:rsidRDefault="00B8478C" w:rsidP="00B8478C">
      <w:pPr>
        <w:numPr>
          <w:ilvl w:val="0"/>
          <w:numId w:val="16"/>
        </w:numPr>
        <w:jc w:val="both"/>
        <w:rPr>
          <w:rFonts w:ascii="Calibri" w:hAnsi="Calibri" w:cs="Arial"/>
          <w:b/>
          <w:sz w:val="22"/>
          <w:szCs w:val="22"/>
          <w:lang w:val="hr-HR"/>
        </w:rPr>
      </w:pPr>
      <w:r w:rsidRPr="00FC53F6">
        <w:rPr>
          <w:rFonts w:ascii="Calibri" w:hAnsi="Calibri" w:cs="Arial"/>
          <w:b/>
          <w:sz w:val="22"/>
          <w:szCs w:val="22"/>
          <w:lang w:val="hr-HR"/>
        </w:rPr>
        <w:t>Dokaz o osiguranim potrebnim sredstvima za izvođenje studijskog programa u obliku izjave sveučilišta koje samostalno izvodi sveučilišni studijski program ili u obliku ugovora sa sveučilištem s kojim se sveučilišni program zajednički izvodi</w:t>
      </w:r>
    </w:p>
    <w:sectPr w:rsidR="00B8478C" w:rsidRPr="00FC53F6" w:rsidSect="003C0630">
      <w:pgSz w:w="11906" w:h="16838"/>
      <w:pgMar w:top="720" w:right="1077" w:bottom="720" w:left="1077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DF3" w:rsidRDefault="00943DF3">
      <w:r>
        <w:separator/>
      </w:r>
    </w:p>
  </w:endnote>
  <w:endnote w:type="continuationSeparator" w:id="0">
    <w:p w:rsidR="00943DF3" w:rsidRDefault="0094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loMinio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49E" w:rsidRDefault="00B8549E" w:rsidP="000847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549E" w:rsidRDefault="00B8549E" w:rsidP="00680E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49E" w:rsidRDefault="00B8549E">
    <w:pPr>
      <w:pStyle w:val="Footer"/>
      <w:jc w:val="center"/>
    </w:pPr>
  </w:p>
  <w:p w:rsidR="00B8549E" w:rsidRDefault="00B8549E" w:rsidP="00680E9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49E" w:rsidRPr="0061792C" w:rsidRDefault="00B8549E" w:rsidP="00996BE6">
    <w:pPr>
      <w:tabs>
        <w:tab w:val="center" w:pos="4536"/>
        <w:tab w:val="right" w:pos="9072"/>
      </w:tabs>
      <w:jc w:val="right"/>
      <w:rPr>
        <w:rFonts w:ascii="Calibri" w:eastAsia="Calibri" w:hAnsi="Calibri"/>
        <w:sz w:val="22"/>
        <w:szCs w:val="22"/>
        <w:lang w:val="hr-HR" w:eastAsia="en-US"/>
      </w:rPr>
    </w:pPr>
    <w:r w:rsidRPr="0061792C">
      <w:rPr>
        <w:rFonts w:ascii="Calibri" w:eastAsia="Calibri" w:hAnsi="Calibri"/>
        <w:sz w:val="22"/>
        <w:szCs w:val="22"/>
        <w:lang w:val="hr-HR" w:eastAsia="en-US"/>
      </w:rPr>
      <w:fldChar w:fldCharType="begin"/>
    </w:r>
    <w:r w:rsidRPr="0061792C">
      <w:rPr>
        <w:rFonts w:ascii="Calibri" w:eastAsia="Calibri" w:hAnsi="Calibri"/>
        <w:sz w:val="22"/>
        <w:szCs w:val="22"/>
        <w:lang w:val="hr-HR" w:eastAsia="en-US"/>
      </w:rPr>
      <w:instrText>PAGE   \* MERGEFORMAT</w:instrText>
    </w:r>
    <w:r w:rsidRPr="0061792C">
      <w:rPr>
        <w:rFonts w:ascii="Calibri" w:eastAsia="Calibri" w:hAnsi="Calibri"/>
        <w:sz w:val="22"/>
        <w:szCs w:val="22"/>
        <w:lang w:val="hr-HR" w:eastAsia="en-US"/>
      </w:rPr>
      <w:fldChar w:fldCharType="separate"/>
    </w:r>
    <w:r>
      <w:rPr>
        <w:rFonts w:ascii="Calibri" w:eastAsia="Calibri" w:hAnsi="Calibri"/>
        <w:noProof/>
        <w:sz w:val="22"/>
        <w:szCs w:val="22"/>
        <w:lang w:val="hr-HR" w:eastAsia="en-US"/>
      </w:rPr>
      <w:t>1</w:t>
    </w:r>
    <w:r w:rsidRPr="0061792C">
      <w:rPr>
        <w:rFonts w:ascii="Calibri" w:eastAsia="Calibri" w:hAnsi="Calibri"/>
        <w:sz w:val="22"/>
        <w:szCs w:val="22"/>
        <w:lang w:val="hr-HR" w:eastAsia="en-US"/>
      </w:rPr>
      <w:fldChar w:fldCharType="end"/>
    </w:r>
  </w:p>
  <w:p w:rsidR="00B8549E" w:rsidRPr="0061792C" w:rsidRDefault="00B8549E" w:rsidP="00996BE6">
    <w:pPr>
      <w:rPr>
        <w:rFonts w:ascii="Calibri" w:eastAsia="Calibri" w:hAnsi="Calibri"/>
        <w:sz w:val="22"/>
        <w:szCs w:val="22"/>
        <w:lang w:val="hr-HR" w:eastAsia="en-US"/>
      </w:rPr>
    </w:pPr>
    <w:r w:rsidRPr="0061792C">
      <w:rPr>
        <w:rFonts w:ascii="Calibri" w:eastAsia="Calibri" w:hAnsi="Calibri"/>
        <w:sz w:val="22"/>
        <w:szCs w:val="22"/>
        <w:lang w:val="hr-HR" w:eastAsia="en-US"/>
      </w:rPr>
      <w:t>__________________________________________________________________________________</w:t>
    </w:r>
  </w:p>
  <w:p w:rsidR="00B8549E" w:rsidRPr="00996BE6" w:rsidRDefault="00B8549E" w:rsidP="00996BE6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  <w:lang w:val="hr-HR" w:eastAsia="en-US"/>
      </w:rPr>
    </w:pPr>
    <w:r w:rsidRPr="0061792C">
      <w:rPr>
        <w:rFonts w:ascii="Calibri" w:eastAsia="Calibri" w:hAnsi="Calibri" w:cs="Arial"/>
        <w:sz w:val="18"/>
        <w:szCs w:val="18"/>
        <w:lang w:val="hr-HR" w:eastAsia="en-US"/>
      </w:rPr>
      <w:t>T: +385 52 377 000 • F: +385 52 216 416 • E:</w:t>
    </w:r>
    <w:r w:rsidRPr="0061792C">
      <w:rPr>
        <w:rFonts w:ascii="Calibri" w:eastAsia="Calibri" w:hAnsi="Calibri" w:cs="Arial"/>
        <w:i/>
        <w:sz w:val="18"/>
        <w:szCs w:val="18"/>
        <w:lang w:val="hr-HR" w:eastAsia="en-US"/>
      </w:rPr>
      <w:t xml:space="preserve"> </w:t>
    </w:r>
    <w:r w:rsidRPr="0061792C">
      <w:rPr>
        <w:rFonts w:ascii="Calibri" w:eastAsia="Calibri" w:hAnsi="Calibri" w:cs="Arial"/>
        <w:sz w:val="18"/>
        <w:szCs w:val="18"/>
        <w:lang w:val="hr-HR" w:eastAsia="en-US"/>
      </w:rPr>
      <w:t>ured@unipu.hr</w:t>
    </w:r>
    <w:r w:rsidRPr="0061792C">
      <w:rPr>
        <w:rFonts w:ascii="Calibri" w:eastAsia="Calibri" w:hAnsi="Calibri" w:cs="Arial"/>
        <w:i/>
        <w:sz w:val="18"/>
        <w:szCs w:val="18"/>
        <w:lang w:val="hr-HR" w:eastAsia="en-US"/>
      </w:rPr>
      <w:t xml:space="preserve"> </w:t>
    </w:r>
    <w:r w:rsidRPr="0061792C">
      <w:rPr>
        <w:rFonts w:ascii="Calibri" w:eastAsia="Calibri" w:hAnsi="Calibri" w:cs="Arial"/>
        <w:sz w:val="18"/>
        <w:szCs w:val="18"/>
        <w:lang w:val="hr-HR" w:eastAsia="en-US"/>
      </w:rPr>
      <w:t>• W: www.unipu.hr  • OIB: 61738073226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DF3" w:rsidRDefault="00943DF3">
      <w:r>
        <w:separator/>
      </w:r>
    </w:p>
  </w:footnote>
  <w:footnote w:type="continuationSeparator" w:id="0">
    <w:p w:rsidR="00943DF3" w:rsidRDefault="00943DF3">
      <w:r>
        <w:continuationSeparator/>
      </w:r>
    </w:p>
  </w:footnote>
  <w:footnote w:id="1">
    <w:p w:rsidR="00B8549E" w:rsidRPr="00FC53F6" w:rsidRDefault="00B8549E" w:rsidP="003208D6">
      <w:pPr>
        <w:pStyle w:val="FootnoteText"/>
        <w:jc w:val="both"/>
        <w:rPr>
          <w:rFonts w:ascii="Calibri" w:hAnsi="Calibri" w:cs="Arial"/>
          <w:sz w:val="18"/>
          <w:szCs w:val="18"/>
          <w:lang w:val="hr-HR"/>
        </w:rPr>
      </w:pPr>
      <w:r w:rsidRPr="00FC53F6">
        <w:rPr>
          <w:rStyle w:val="FootnoteReference"/>
          <w:rFonts w:ascii="Calibri" w:hAnsi="Calibri" w:cs="Arial"/>
          <w:sz w:val="18"/>
          <w:szCs w:val="18"/>
        </w:rPr>
        <w:footnoteRef/>
      </w:r>
      <w:r w:rsidRPr="00FC53F6">
        <w:rPr>
          <w:rFonts w:ascii="Calibri" w:hAnsi="Calibri" w:cs="Arial"/>
          <w:sz w:val="18"/>
          <w:szCs w:val="18"/>
        </w:rPr>
        <w:t xml:space="preserve"> </w:t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Dostupno na: </w:t>
      </w:r>
      <w:hyperlink r:id="rId1" w:history="1">
        <w:r w:rsidRPr="00FC53F6">
          <w:rPr>
            <w:rStyle w:val="Hyperlink"/>
            <w:rFonts w:ascii="Calibri" w:hAnsi="Calibri" w:cs="Arial"/>
            <w:sz w:val="18"/>
            <w:szCs w:val="18"/>
          </w:rPr>
          <w:t>http://unipu.hr/fileadmin/datoteke/kvaliteta/Mreza_visokih_ucilista_i_studijskih_programa_u_RH_final.pdf</w:t>
        </w:r>
      </w:hyperlink>
      <w:r w:rsidRPr="00FC53F6">
        <w:rPr>
          <w:rFonts w:ascii="Calibri" w:hAnsi="Calibri" w:cs="Arial"/>
          <w:sz w:val="18"/>
          <w:szCs w:val="18"/>
        </w:rPr>
        <w:t xml:space="preserve"> </w:t>
      </w:r>
    </w:p>
  </w:footnote>
  <w:footnote w:id="2">
    <w:p w:rsidR="00B8549E" w:rsidRPr="00FC53F6" w:rsidRDefault="00B8549E" w:rsidP="003208D6">
      <w:pPr>
        <w:pStyle w:val="FootnoteText"/>
        <w:jc w:val="both"/>
        <w:rPr>
          <w:rFonts w:ascii="Calibri" w:hAnsi="Calibri" w:cs="Arial"/>
          <w:sz w:val="18"/>
          <w:szCs w:val="18"/>
          <w:lang w:val="hr-HR"/>
        </w:rPr>
      </w:pPr>
      <w:r w:rsidRPr="00FC53F6">
        <w:rPr>
          <w:rStyle w:val="FootnoteReference"/>
          <w:rFonts w:ascii="Calibri" w:hAnsi="Calibri" w:cs="Arial"/>
          <w:sz w:val="18"/>
          <w:szCs w:val="18"/>
        </w:rPr>
        <w:footnoteRef/>
      </w:r>
      <w:r w:rsidRPr="00FC53F6">
        <w:rPr>
          <w:rFonts w:ascii="Calibri" w:hAnsi="Calibri" w:cs="Arial"/>
          <w:sz w:val="18"/>
          <w:szCs w:val="18"/>
        </w:rPr>
        <w:t xml:space="preserve"> </w:t>
      </w:r>
      <w:r w:rsidRPr="00FC53F6">
        <w:rPr>
          <w:rFonts w:ascii="Calibri" w:hAnsi="Calibri" w:cs="Arial"/>
          <w:color w:val="000000"/>
          <w:sz w:val="18"/>
          <w:szCs w:val="18"/>
          <w:lang w:val="hr-HR"/>
        </w:rPr>
        <w:t xml:space="preserve">Usporedba se temelji na analizi minimalnih institucionalnih pretpostavki iz članaka 18. i 19. </w:t>
      </w:r>
      <w:r w:rsidRPr="00FC53F6">
        <w:rPr>
          <w:rFonts w:ascii="Calibri" w:hAnsi="Calibri" w:cs="Arial"/>
          <w:sz w:val="18"/>
          <w:szCs w:val="18"/>
          <w:lang w:val="hr-HR"/>
        </w:rPr>
        <w:t>Pravilnika o sadržaju dopusnice te uvjetima za izdavanje dopusnice za obavljanje djelatnosti visokog obrazovanja, izvođenje studijskog programa i reakreditacije visokih učilišta</w:t>
      </w:r>
    </w:p>
  </w:footnote>
  <w:footnote w:id="3">
    <w:p w:rsidR="00B8549E" w:rsidRPr="00754918" w:rsidRDefault="00B8549E" w:rsidP="004E0E12">
      <w:pPr>
        <w:pStyle w:val="FootnoteText"/>
        <w:jc w:val="both"/>
        <w:rPr>
          <w:rFonts w:ascii="Calibri" w:hAnsi="Calibri" w:cs="Arial"/>
          <w:b/>
          <w:sz w:val="18"/>
          <w:szCs w:val="18"/>
          <w:lang w:val="hr-HR"/>
        </w:rPr>
      </w:pPr>
      <w:r w:rsidRPr="00754918">
        <w:rPr>
          <w:rStyle w:val="FootnoteReference"/>
          <w:rFonts w:ascii="Calibri" w:hAnsi="Calibri" w:cs="Arial"/>
          <w:b/>
          <w:sz w:val="18"/>
          <w:szCs w:val="18"/>
          <w:lang w:val="hr-HR"/>
        </w:rPr>
        <w:footnoteRef/>
      </w:r>
      <w:r w:rsidRPr="00754918">
        <w:rPr>
          <w:rFonts w:ascii="Calibri" w:hAnsi="Calibri" w:cs="Arial"/>
          <w:b/>
          <w:sz w:val="18"/>
          <w:szCs w:val="18"/>
          <w:lang w:val="hr-HR"/>
        </w:rPr>
        <w:t xml:space="preserve"> Mišljenja obavezno priložiti elaboratu</w:t>
      </w:r>
    </w:p>
  </w:footnote>
  <w:footnote w:id="4">
    <w:p w:rsidR="00B8549E" w:rsidRPr="00FC53F6" w:rsidRDefault="00B8549E" w:rsidP="00B843E5">
      <w:pPr>
        <w:pStyle w:val="FootnoteText"/>
        <w:rPr>
          <w:rFonts w:ascii="Calibri" w:hAnsi="Calibri" w:cs="Arial"/>
          <w:sz w:val="18"/>
          <w:szCs w:val="18"/>
          <w:lang w:val="hr-HR"/>
        </w:rPr>
      </w:pPr>
      <w:r w:rsidRPr="00FC53F6">
        <w:rPr>
          <w:rStyle w:val="FootnoteReference"/>
          <w:rFonts w:ascii="Calibri" w:hAnsi="Calibri" w:cs="Arial"/>
          <w:sz w:val="18"/>
          <w:szCs w:val="18"/>
        </w:rPr>
        <w:footnoteRef/>
      </w:r>
      <w:r w:rsidRPr="00FC53F6">
        <w:rPr>
          <w:rFonts w:ascii="Calibri" w:hAnsi="Calibri" w:cs="Arial"/>
          <w:sz w:val="18"/>
          <w:szCs w:val="18"/>
          <w:lang w:val="pl-PL"/>
        </w:rPr>
        <w:t xml:space="preserve"> </w:t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Upisuje se </w:t>
      </w:r>
      <w:r w:rsidRPr="00FC53F6">
        <w:rPr>
          <w:rFonts w:ascii="Calibri" w:hAnsi="Calibri" w:cs="Arial"/>
          <w:b/>
          <w:sz w:val="18"/>
          <w:szCs w:val="18"/>
          <w:lang w:val="hr-HR"/>
        </w:rPr>
        <w:t>O</w:t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 ukoliko je predmet obvezan ili </w:t>
      </w:r>
      <w:r w:rsidRPr="00FC53F6">
        <w:rPr>
          <w:rFonts w:ascii="Calibri" w:hAnsi="Calibri" w:cs="Arial"/>
          <w:b/>
          <w:sz w:val="18"/>
          <w:szCs w:val="18"/>
          <w:lang w:val="hr-HR"/>
        </w:rPr>
        <w:t>I</w:t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 ukoliko je predmet izborni. Prvo se nabrajaju obvezni predmeti.</w:t>
      </w:r>
    </w:p>
  </w:footnote>
  <w:footnote w:id="5">
    <w:p w:rsidR="00B8549E" w:rsidRPr="00FC53F6" w:rsidRDefault="00B8549E">
      <w:pPr>
        <w:pStyle w:val="FootnoteText"/>
        <w:rPr>
          <w:rFonts w:ascii="Calibri" w:hAnsi="Calibri" w:cs="Arial"/>
          <w:sz w:val="18"/>
          <w:szCs w:val="18"/>
          <w:lang w:val="hr-HR"/>
        </w:rPr>
      </w:pPr>
      <w:r w:rsidRPr="00FC53F6">
        <w:rPr>
          <w:rStyle w:val="FootnoteReference"/>
          <w:rFonts w:ascii="Calibri" w:hAnsi="Calibri" w:cs="Arial"/>
          <w:sz w:val="18"/>
          <w:szCs w:val="18"/>
        </w:rPr>
        <w:footnoteRef/>
      </w:r>
      <w:r w:rsidRPr="00FC53F6">
        <w:rPr>
          <w:rFonts w:ascii="Calibri" w:hAnsi="Calibri" w:cs="Arial"/>
          <w:sz w:val="18"/>
          <w:szCs w:val="18"/>
        </w:rPr>
        <w:t xml:space="preserve"> </w:t>
      </w:r>
      <w:r w:rsidRPr="00FC53F6">
        <w:rPr>
          <w:rFonts w:ascii="Calibri" w:hAnsi="Calibri" w:cs="Arial"/>
          <w:sz w:val="18"/>
          <w:szCs w:val="18"/>
          <w:lang w:val="hr-HR"/>
        </w:rPr>
        <w:t>Kalendar nastave nije obvezan, ali se preporuča</w:t>
      </w:r>
    </w:p>
  </w:footnote>
  <w:footnote w:id="6">
    <w:p w:rsidR="00B8549E" w:rsidRPr="003E2356" w:rsidRDefault="00B8549E">
      <w:pPr>
        <w:pStyle w:val="FootnoteText"/>
        <w:rPr>
          <w:rFonts w:ascii="Calibri" w:hAnsi="Calibri" w:cs="Arial"/>
          <w:b/>
          <w:sz w:val="18"/>
          <w:szCs w:val="18"/>
          <w:lang w:val="hr-HR"/>
        </w:rPr>
      </w:pPr>
      <w:r w:rsidRPr="003E2356">
        <w:rPr>
          <w:rStyle w:val="FootnoteReference"/>
          <w:rFonts w:ascii="Calibri" w:hAnsi="Calibri" w:cs="Arial"/>
          <w:b/>
          <w:sz w:val="18"/>
          <w:szCs w:val="18"/>
        </w:rPr>
        <w:footnoteRef/>
      </w:r>
      <w:r w:rsidRPr="003E2356">
        <w:rPr>
          <w:rFonts w:ascii="Calibri" w:hAnsi="Calibri" w:cs="Arial"/>
          <w:b/>
          <w:sz w:val="18"/>
          <w:szCs w:val="18"/>
        </w:rPr>
        <w:t xml:space="preserve"> </w:t>
      </w:r>
      <w:r w:rsidRPr="003E2356">
        <w:rPr>
          <w:rFonts w:ascii="Calibri" w:hAnsi="Calibri" w:cs="Arial"/>
          <w:b/>
          <w:sz w:val="18"/>
          <w:szCs w:val="18"/>
          <w:lang w:val="hr-HR"/>
        </w:rPr>
        <w:t>U norma satima</w:t>
      </w:r>
    </w:p>
  </w:footnote>
  <w:footnote w:id="7">
    <w:p w:rsidR="00B8549E" w:rsidRPr="00FC53F6" w:rsidRDefault="00B8549E">
      <w:pPr>
        <w:pStyle w:val="FootnoteText"/>
        <w:rPr>
          <w:rFonts w:ascii="Calibri" w:hAnsi="Calibri" w:cs="Arial"/>
          <w:sz w:val="18"/>
          <w:szCs w:val="18"/>
          <w:lang w:val="hr-HR"/>
        </w:rPr>
      </w:pPr>
      <w:r w:rsidRPr="003E2356">
        <w:rPr>
          <w:rStyle w:val="FootnoteReference"/>
          <w:rFonts w:ascii="Calibri" w:hAnsi="Calibri" w:cs="Arial"/>
          <w:b/>
          <w:sz w:val="18"/>
          <w:szCs w:val="18"/>
        </w:rPr>
        <w:footnoteRef/>
      </w:r>
      <w:r w:rsidRPr="003E2356">
        <w:rPr>
          <w:rFonts w:ascii="Calibri" w:hAnsi="Calibri" w:cs="Arial"/>
          <w:b/>
          <w:sz w:val="18"/>
          <w:szCs w:val="18"/>
        </w:rPr>
        <w:t xml:space="preserve"> </w:t>
      </w:r>
      <w:r w:rsidRPr="003E2356">
        <w:rPr>
          <w:rFonts w:ascii="Calibri" w:hAnsi="Calibri" w:cs="Arial"/>
          <w:b/>
          <w:sz w:val="18"/>
          <w:szCs w:val="18"/>
          <w:lang w:val="hr-HR"/>
        </w:rPr>
        <w:t>U norma satima</w:t>
      </w:r>
    </w:p>
  </w:footnote>
  <w:footnote w:id="8">
    <w:p w:rsidR="00B8549E" w:rsidRPr="003E2356" w:rsidRDefault="00B8549E" w:rsidP="00431D6E">
      <w:pPr>
        <w:pStyle w:val="ListParagraph"/>
        <w:spacing w:after="0" w:line="240" w:lineRule="auto"/>
        <w:ind w:left="0" w:firstLine="1"/>
        <w:contextualSpacing w:val="0"/>
        <w:jc w:val="both"/>
        <w:rPr>
          <w:rFonts w:cs="Arial"/>
          <w:b/>
          <w:sz w:val="18"/>
          <w:szCs w:val="18"/>
          <w:lang w:val="hr-HR"/>
        </w:rPr>
      </w:pPr>
      <w:r w:rsidRPr="003E2356">
        <w:rPr>
          <w:rStyle w:val="FootnoteReference"/>
          <w:rFonts w:cs="Arial"/>
          <w:b/>
          <w:sz w:val="18"/>
          <w:szCs w:val="18"/>
        </w:rPr>
        <w:footnoteRef/>
      </w:r>
      <w:r w:rsidRPr="003E2356">
        <w:rPr>
          <w:rFonts w:cs="Arial"/>
          <w:b/>
          <w:sz w:val="18"/>
          <w:szCs w:val="18"/>
          <w:lang w:val="hr-HR"/>
        </w:rPr>
        <w:t xml:space="preserve"> Ako nastavnik nije zaposlen na Sveučilištu, prilažu se sljedeće pismene izjave:</w:t>
      </w:r>
    </w:p>
    <w:p w:rsidR="00B8549E" w:rsidRPr="003E2356" w:rsidRDefault="00B8549E" w:rsidP="00431D6E">
      <w:pPr>
        <w:pStyle w:val="ListParagraph"/>
        <w:spacing w:after="0" w:line="240" w:lineRule="auto"/>
        <w:ind w:left="0" w:firstLine="1"/>
        <w:contextualSpacing w:val="0"/>
        <w:jc w:val="both"/>
        <w:rPr>
          <w:rFonts w:cs="Arial"/>
          <w:b/>
          <w:sz w:val="18"/>
          <w:szCs w:val="18"/>
          <w:lang w:val="hr-HR"/>
        </w:rPr>
      </w:pPr>
      <w:r w:rsidRPr="003E2356">
        <w:rPr>
          <w:rFonts w:cs="Arial"/>
          <w:b/>
          <w:sz w:val="18"/>
          <w:szCs w:val="18"/>
          <w:lang w:val="hr-HR"/>
        </w:rPr>
        <w:t>1. Izjava nastavnika da je spreman izvoditi nastavu</w:t>
      </w:r>
    </w:p>
    <w:p w:rsidR="00B8549E" w:rsidRPr="003E2356" w:rsidRDefault="00B8549E" w:rsidP="00431D6E">
      <w:pPr>
        <w:pStyle w:val="ListParagraph"/>
        <w:spacing w:after="0" w:line="240" w:lineRule="auto"/>
        <w:ind w:left="0" w:firstLine="1"/>
        <w:contextualSpacing w:val="0"/>
        <w:jc w:val="both"/>
        <w:rPr>
          <w:rFonts w:cs="Arial"/>
          <w:b/>
          <w:sz w:val="18"/>
          <w:szCs w:val="18"/>
          <w:lang w:val="hr-HR"/>
        </w:rPr>
      </w:pPr>
      <w:r w:rsidRPr="003E2356">
        <w:rPr>
          <w:rFonts w:cs="Arial"/>
          <w:b/>
          <w:sz w:val="18"/>
          <w:szCs w:val="18"/>
          <w:lang w:val="hr-HR"/>
        </w:rPr>
        <w:t xml:space="preserve">2. Dopuštenje čelnika ustanove u kojoj je nastavnik zaposlen s navođenjem kolegija i razdoblja za koje se dozvola izdaje   </w:t>
      </w:r>
    </w:p>
  </w:footnote>
  <w:footnote w:id="9">
    <w:p w:rsidR="00B8549E" w:rsidRPr="00FC53F6" w:rsidRDefault="00B8549E" w:rsidP="00431D6E">
      <w:pPr>
        <w:pStyle w:val="FootnoteText"/>
        <w:jc w:val="both"/>
        <w:rPr>
          <w:rFonts w:ascii="Calibri" w:hAnsi="Calibri" w:cs="Arial"/>
          <w:sz w:val="18"/>
          <w:szCs w:val="18"/>
          <w:lang w:val="hr-HR"/>
        </w:rPr>
      </w:pPr>
      <w:r w:rsidRPr="003E2356">
        <w:rPr>
          <w:rStyle w:val="FootnoteReference"/>
          <w:rFonts w:ascii="Calibri" w:hAnsi="Calibri" w:cs="Arial"/>
          <w:b/>
          <w:sz w:val="18"/>
          <w:szCs w:val="18"/>
        </w:rPr>
        <w:footnoteRef/>
      </w:r>
      <w:r w:rsidRPr="003E2356">
        <w:rPr>
          <w:rFonts w:ascii="Calibri" w:hAnsi="Calibri" w:cs="Arial"/>
          <w:b/>
          <w:sz w:val="18"/>
          <w:szCs w:val="18"/>
        </w:rPr>
        <w:t xml:space="preserve"> </w:t>
      </w:r>
      <w:r w:rsidRPr="003E2356">
        <w:rPr>
          <w:rFonts w:ascii="Calibri" w:hAnsi="Calibri" w:cs="Arial"/>
          <w:b/>
          <w:sz w:val="18"/>
          <w:szCs w:val="18"/>
          <w:lang w:val="hr-HR"/>
        </w:rPr>
        <w:t xml:space="preserve">Podebljati </w:t>
      </w:r>
      <w:r w:rsidRPr="003E2356">
        <w:rPr>
          <w:rFonts w:ascii="Calibri" w:hAnsi="Calibri" w:cs="Arial"/>
          <w:b/>
          <w:bCs/>
          <w:sz w:val="18"/>
          <w:szCs w:val="18"/>
          <w:lang w:val="hr-HR"/>
        </w:rPr>
        <w:t>relevantne</w:t>
      </w:r>
      <w:r w:rsidRPr="003E2356">
        <w:rPr>
          <w:rFonts w:ascii="Calibri" w:hAnsi="Calibri" w:cs="Arial"/>
          <w:b/>
          <w:sz w:val="18"/>
          <w:szCs w:val="18"/>
          <w:lang w:val="hr-HR"/>
        </w:rPr>
        <w:t xml:space="preserve"> radove za izvođenje nastave</w:t>
      </w:r>
    </w:p>
  </w:footnote>
  <w:footnote w:id="10">
    <w:p w:rsidR="00B8549E" w:rsidRPr="00FC53F6" w:rsidRDefault="00B8549E" w:rsidP="00431D6E">
      <w:pPr>
        <w:pStyle w:val="FootnoteText"/>
        <w:jc w:val="both"/>
        <w:rPr>
          <w:rFonts w:ascii="Calibri" w:hAnsi="Calibri" w:cs="Arial"/>
          <w:sz w:val="18"/>
          <w:szCs w:val="18"/>
          <w:lang w:val="hr-HR"/>
        </w:rPr>
      </w:pPr>
      <w:r w:rsidRPr="00FC53F6">
        <w:rPr>
          <w:rStyle w:val="FootnoteReference"/>
          <w:rFonts w:ascii="Calibri" w:hAnsi="Calibri" w:cs="Arial"/>
          <w:sz w:val="18"/>
          <w:szCs w:val="18"/>
        </w:rPr>
        <w:footnoteRef/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FC53F6">
        <w:rPr>
          <w:rFonts w:ascii="Calibri" w:hAnsi="Calibri" w:cs="Arial"/>
          <w:sz w:val="18"/>
          <w:szCs w:val="18"/>
          <w:lang w:val="nl-BE"/>
        </w:rPr>
        <w:t>Ispunjava</w:t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FC53F6">
        <w:rPr>
          <w:rFonts w:ascii="Calibri" w:hAnsi="Calibri" w:cs="Arial"/>
          <w:sz w:val="18"/>
          <w:szCs w:val="18"/>
          <w:lang w:val="nl-BE"/>
        </w:rPr>
        <w:t>se</w:t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FC53F6">
        <w:rPr>
          <w:rFonts w:ascii="Calibri" w:hAnsi="Calibri" w:cs="Arial"/>
          <w:sz w:val="18"/>
          <w:szCs w:val="18"/>
          <w:lang w:val="nl-BE"/>
        </w:rPr>
        <w:t>za</w:t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FC53F6">
        <w:rPr>
          <w:rFonts w:ascii="Calibri" w:hAnsi="Calibri" w:cs="Arial"/>
          <w:sz w:val="18"/>
          <w:szCs w:val="18"/>
          <w:lang w:val="nl-BE"/>
        </w:rPr>
        <w:t>broj</w:t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FC53F6">
        <w:rPr>
          <w:rFonts w:ascii="Calibri" w:hAnsi="Calibri" w:cs="Arial"/>
          <w:sz w:val="18"/>
          <w:szCs w:val="18"/>
          <w:lang w:val="nl-BE"/>
        </w:rPr>
        <w:t>godina</w:t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FC53F6">
        <w:rPr>
          <w:rFonts w:ascii="Calibri" w:hAnsi="Calibri" w:cs="Arial"/>
          <w:sz w:val="18"/>
          <w:szCs w:val="18"/>
          <w:lang w:val="nl-BE"/>
        </w:rPr>
        <w:t>jednog</w:t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FC53F6">
        <w:rPr>
          <w:rFonts w:ascii="Calibri" w:hAnsi="Calibri" w:cs="Arial"/>
          <w:sz w:val="18"/>
          <w:szCs w:val="18"/>
          <w:lang w:val="nl-BE"/>
        </w:rPr>
        <w:t>ciklusa</w:t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FC53F6">
        <w:rPr>
          <w:rFonts w:ascii="Calibri" w:hAnsi="Calibri" w:cs="Arial"/>
          <w:sz w:val="18"/>
          <w:szCs w:val="18"/>
          <w:lang w:val="nl-BE"/>
        </w:rPr>
        <w:t>predlo</w:t>
      </w:r>
      <w:r w:rsidRPr="00FC53F6">
        <w:rPr>
          <w:rFonts w:ascii="Calibri" w:hAnsi="Calibri" w:cs="Arial"/>
          <w:sz w:val="18"/>
          <w:szCs w:val="18"/>
          <w:lang w:val="hr-HR"/>
        </w:rPr>
        <w:t>ž</w:t>
      </w:r>
      <w:r w:rsidRPr="00FC53F6">
        <w:rPr>
          <w:rFonts w:ascii="Calibri" w:hAnsi="Calibri" w:cs="Arial"/>
          <w:sz w:val="18"/>
          <w:szCs w:val="18"/>
          <w:lang w:val="nl-BE"/>
        </w:rPr>
        <w:t>enog</w:t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FC53F6">
        <w:rPr>
          <w:rFonts w:ascii="Calibri" w:hAnsi="Calibri" w:cs="Arial"/>
          <w:sz w:val="18"/>
          <w:szCs w:val="18"/>
          <w:lang w:val="nl-BE"/>
        </w:rPr>
        <w:t>studijskog</w:t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FC53F6">
        <w:rPr>
          <w:rFonts w:ascii="Calibri" w:hAnsi="Calibri" w:cs="Arial"/>
          <w:sz w:val="18"/>
          <w:szCs w:val="18"/>
          <w:lang w:val="nl-BE"/>
        </w:rPr>
        <w:t>programa</w:t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, </w:t>
      </w:r>
      <w:r w:rsidRPr="00BF47AC">
        <w:rPr>
          <w:rFonts w:ascii="Calibri" w:hAnsi="Calibri" w:cs="Arial"/>
          <w:b/>
          <w:sz w:val="18"/>
          <w:szCs w:val="18"/>
          <w:lang w:val="nl-BE"/>
        </w:rPr>
        <w:t>tablica je kumulativna</w:t>
      </w:r>
    </w:p>
  </w:footnote>
  <w:footnote w:id="11">
    <w:p w:rsidR="00B8549E" w:rsidRPr="00FC53F6" w:rsidRDefault="00B8549E" w:rsidP="003208D6">
      <w:pPr>
        <w:pStyle w:val="FootnoteText"/>
        <w:jc w:val="both"/>
        <w:rPr>
          <w:rFonts w:ascii="Calibri" w:hAnsi="Calibri" w:cs="Arial"/>
          <w:sz w:val="18"/>
          <w:szCs w:val="18"/>
          <w:lang w:val="hr-HR"/>
        </w:rPr>
      </w:pPr>
      <w:r w:rsidRPr="00FC53F6">
        <w:rPr>
          <w:rStyle w:val="FootnoteReference"/>
          <w:rFonts w:ascii="Calibri" w:hAnsi="Calibri" w:cs="Arial"/>
          <w:sz w:val="18"/>
          <w:szCs w:val="18"/>
          <w:lang w:val="hr-HR"/>
        </w:rPr>
        <w:footnoteRef/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CB4D6D">
        <w:rPr>
          <w:rFonts w:ascii="Calibri" w:hAnsi="Calibri" w:cs="Arial"/>
          <w:b/>
          <w:sz w:val="18"/>
          <w:szCs w:val="18"/>
          <w:lang w:val="hr-HR"/>
        </w:rPr>
        <w:t>Broj norma sati stalno zaposlenih nastavnika dijeli se s ukupnim brojem norma sati.</w:t>
      </w:r>
      <w:r>
        <w:rPr>
          <w:rFonts w:ascii="Calibri" w:hAnsi="Calibri" w:cs="Arial"/>
          <w:sz w:val="18"/>
          <w:szCs w:val="18"/>
          <w:lang w:val="hr-HR"/>
        </w:rPr>
        <w:t xml:space="preserve"> </w:t>
      </w:r>
      <w:r w:rsidRPr="00FC53F6">
        <w:rPr>
          <w:rFonts w:ascii="Calibri" w:hAnsi="Calibri" w:cs="Arial"/>
          <w:color w:val="000000"/>
          <w:sz w:val="18"/>
          <w:szCs w:val="18"/>
          <w:lang w:val="hr-HR"/>
        </w:rPr>
        <w:t>Od ukupnog broja norma sati za predloženi studijski program najmanje jednu polovicu trebaju izvoditi zaposlenici s punim radnim vremenom izabrani u znanstveno-nastavna i/ili umjetničko-nastavna zvanja.</w:t>
      </w:r>
    </w:p>
  </w:footnote>
  <w:footnote w:id="12">
    <w:p w:rsidR="00B8549E" w:rsidRPr="003E2356" w:rsidRDefault="00B8549E" w:rsidP="003E2356">
      <w:pPr>
        <w:pStyle w:val="FootnoteText"/>
        <w:rPr>
          <w:rFonts w:ascii="Calibri" w:hAnsi="Calibri"/>
          <w:b/>
          <w:sz w:val="18"/>
          <w:szCs w:val="18"/>
          <w:lang w:val="hr-HR"/>
        </w:rPr>
      </w:pPr>
      <w:r w:rsidRPr="003E2356">
        <w:rPr>
          <w:rStyle w:val="FootnoteReference"/>
          <w:rFonts w:ascii="Calibri" w:hAnsi="Calibri"/>
          <w:b/>
          <w:sz w:val="18"/>
          <w:szCs w:val="18"/>
        </w:rPr>
        <w:footnoteRef/>
      </w:r>
      <w:r w:rsidRPr="003E2356">
        <w:rPr>
          <w:rFonts w:ascii="Calibri" w:hAnsi="Calibri"/>
          <w:b/>
          <w:sz w:val="18"/>
          <w:szCs w:val="18"/>
        </w:rPr>
        <w:t xml:space="preserve"> </w:t>
      </w:r>
      <w:r w:rsidRPr="003E2356">
        <w:rPr>
          <w:rFonts w:ascii="Calibri" w:hAnsi="Calibri"/>
          <w:b/>
          <w:sz w:val="18"/>
          <w:szCs w:val="18"/>
          <w:lang w:val="hr-HR"/>
        </w:rPr>
        <w:t>Nastavnici imaju koeficijent 1, a suradnici 0,5. Redoviti studenti imaju koeficijent 1, a izvanredni 0,5.</w:t>
      </w:r>
    </w:p>
  </w:footnote>
  <w:footnote w:id="13">
    <w:p w:rsidR="00B8549E" w:rsidRPr="000E506E" w:rsidRDefault="00B8549E" w:rsidP="003E2356">
      <w:pPr>
        <w:pStyle w:val="FootnoteText"/>
        <w:rPr>
          <w:rFonts w:ascii="Calibri" w:hAnsi="Calibri" w:cs="Arial"/>
          <w:sz w:val="18"/>
          <w:szCs w:val="18"/>
          <w:lang w:val="nl-BE"/>
        </w:rPr>
      </w:pPr>
      <w:r w:rsidRPr="000E506E">
        <w:rPr>
          <w:rStyle w:val="FootnoteReference"/>
          <w:rFonts w:ascii="Calibri" w:hAnsi="Calibri" w:cs="Arial"/>
          <w:sz w:val="18"/>
          <w:szCs w:val="18"/>
        </w:rPr>
        <w:footnoteRef/>
      </w:r>
      <w:r w:rsidRPr="000E506E">
        <w:rPr>
          <w:rFonts w:ascii="Calibri" w:hAnsi="Calibri" w:cs="Arial"/>
          <w:sz w:val="18"/>
          <w:szCs w:val="18"/>
          <w:lang w:val="nl-BE"/>
        </w:rPr>
        <w:t xml:space="preserve"> Ispunjava se za broj godina jednog ciklusa predloženog studijskog programa, </w:t>
      </w:r>
      <w:r w:rsidRPr="00A14D87">
        <w:rPr>
          <w:rFonts w:ascii="Calibri" w:hAnsi="Calibri" w:cs="Arial"/>
          <w:b/>
          <w:sz w:val="18"/>
          <w:szCs w:val="18"/>
          <w:lang w:val="nl-BE"/>
        </w:rPr>
        <w:t>tablica je kumulativna</w:t>
      </w:r>
    </w:p>
  </w:footnote>
  <w:footnote w:id="14">
    <w:p w:rsidR="00B8549E" w:rsidRPr="00FC53F6" w:rsidRDefault="00B8549E" w:rsidP="00832A7F">
      <w:pPr>
        <w:pStyle w:val="FootnoteText"/>
        <w:jc w:val="both"/>
        <w:rPr>
          <w:rFonts w:ascii="Calibri" w:hAnsi="Calibri" w:cs="Arial"/>
          <w:sz w:val="18"/>
          <w:szCs w:val="18"/>
          <w:lang w:val="hr-HR"/>
        </w:rPr>
      </w:pPr>
      <w:r w:rsidRPr="00FC53F6">
        <w:rPr>
          <w:rStyle w:val="FootnoteReference"/>
          <w:rFonts w:ascii="Calibri" w:hAnsi="Calibri" w:cs="Arial"/>
          <w:sz w:val="18"/>
          <w:szCs w:val="18"/>
        </w:rPr>
        <w:footnoteRef/>
      </w:r>
      <w:r w:rsidRPr="00FC53F6">
        <w:rPr>
          <w:rFonts w:ascii="Calibri" w:hAnsi="Calibri" w:cs="Arial"/>
          <w:sz w:val="18"/>
          <w:szCs w:val="18"/>
        </w:rPr>
        <w:t xml:space="preserve"> </w:t>
      </w:r>
      <w:r w:rsidRPr="00FC53F6">
        <w:rPr>
          <w:rFonts w:ascii="Calibri" w:hAnsi="Calibri" w:cs="Arial"/>
          <w:sz w:val="18"/>
          <w:szCs w:val="18"/>
          <w:lang w:val="hr-HR"/>
        </w:rPr>
        <w:t>Broj primjeraka obvezne literature za pojedini kolegij mora u pravilu iznositi 20% od predviđenog broja studenata koji će biti upisani na taj kolegij</w:t>
      </w:r>
    </w:p>
  </w:footnote>
  <w:footnote w:id="15">
    <w:p w:rsidR="00B8549E" w:rsidRPr="003E2356" w:rsidRDefault="00B8549E" w:rsidP="00832A7F">
      <w:pPr>
        <w:pStyle w:val="FootnoteText"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FC53F6">
        <w:rPr>
          <w:rStyle w:val="FootnoteReference"/>
          <w:rFonts w:ascii="Calibri" w:hAnsi="Calibri" w:cs="Arial"/>
          <w:sz w:val="18"/>
          <w:szCs w:val="18"/>
        </w:rPr>
        <w:footnoteRef/>
      </w:r>
      <w:r w:rsidRPr="00FC53F6">
        <w:rPr>
          <w:rFonts w:ascii="Calibri" w:hAnsi="Calibri" w:cs="Arial"/>
          <w:sz w:val="18"/>
          <w:szCs w:val="18"/>
        </w:rPr>
        <w:t xml:space="preserve"> </w:t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Određuje se stavljanjem u odnos predviđenog broja upisanih studenata s veličinom upotrebljivog prostora, na način da na svakog studenta dolazi u pravilu 1,25 m2 upotrebljivog prostora. </w:t>
      </w:r>
      <w:r w:rsidRPr="003E2356">
        <w:rPr>
          <w:rFonts w:ascii="Calibri" w:hAnsi="Calibri" w:cs="Arial"/>
          <w:b/>
          <w:sz w:val="18"/>
          <w:szCs w:val="18"/>
          <w:lang w:val="hr-HR"/>
        </w:rPr>
        <w:t>Na postojeći broj studenata dodaju se studenti predviđeni studijskim programom i taj se ukupni broj stavlja u omjer s prostorom.</w:t>
      </w:r>
    </w:p>
  </w:footnote>
  <w:footnote w:id="16">
    <w:p w:rsidR="00B8549E" w:rsidRPr="00FC53F6" w:rsidRDefault="00B8549E" w:rsidP="00B8478C">
      <w:pPr>
        <w:pStyle w:val="FootnoteText"/>
        <w:rPr>
          <w:rFonts w:ascii="Calibri" w:hAnsi="Calibri" w:cs="Arial"/>
          <w:sz w:val="18"/>
          <w:szCs w:val="18"/>
          <w:lang w:val="hr-HR"/>
        </w:rPr>
      </w:pPr>
      <w:r w:rsidRPr="00FC53F6">
        <w:rPr>
          <w:rStyle w:val="FootnoteReference"/>
          <w:rFonts w:ascii="Calibri" w:hAnsi="Calibri" w:cs="Arial"/>
          <w:sz w:val="18"/>
          <w:szCs w:val="18"/>
        </w:rPr>
        <w:footnoteRef/>
      </w:r>
      <w:r w:rsidRPr="00FC53F6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FC53F6">
        <w:rPr>
          <w:rFonts w:ascii="Calibri" w:hAnsi="Calibri" w:cs="Arial"/>
          <w:sz w:val="18"/>
          <w:szCs w:val="18"/>
        </w:rPr>
        <w:t>Dostupno</w:t>
      </w:r>
      <w:proofErr w:type="spellEnd"/>
      <w:r w:rsidRPr="00FC53F6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FC53F6">
        <w:rPr>
          <w:rFonts w:ascii="Calibri" w:hAnsi="Calibri" w:cs="Arial"/>
          <w:sz w:val="18"/>
          <w:szCs w:val="18"/>
        </w:rPr>
        <w:t>na</w:t>
      </w:r>
      <w:proofErr w:type="spellEnd"/>
      <w:r w:rsidRPr="00FC53F6">
        <w:rPr>
          <w:rFonts w:ascii="Calibri" w:hAnsi="Calibri" w:cs="Arial"/>
          <w:sz w:val="18"/>
          <w:szCs w:val="18"/>
        </w:rPr>
        <w:t xml:space="preserve">: </w:t>
      </w:r>
      <w:hyperlink r:id="rId2" w:history="1">
        <w:r w:rsidRPr="00FC53F6">
          <w:rPr>
            <w:rStyle w:val="Hyperlink"/>
            <w:rFonts w:ascii="Calibri" w:hAnsi="Calibri" w:cs="Arial"/>
            <w:sz w:val="18"/>
            <w:szCs w:val="18"/>
          </w:rPr>
          <w:t>https://www.azvo.hr/images/stories/vrednovanja/Podaci_za_Mre%C5%BEu_prilog_dopisu_NOVO_11.5.2012.docx</w:t>
        </w:r>
      </w:hyperlink>
      <w:r w:rsidRPr="00FC53F6">
        <w:rPr>
          <w:rFonts w:ascii="Calibri" w:hAnsi="Calibri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49E" w:rsidRPr="0061792C" w:rsidRDefault="00B8549E" w:rsidP="00996BE6">
    <w:pPr>
      <w:tabs>
        <w:tab w:val="center" w:pos="4536"/>
        <w:tab w:val="right" w:pos="9752"/>
      </w:tabs>
      <w:ind w:firstLine="708"/>
      <w:rPr>
        <w:rFonts w:ascii="Calibri" w:eastAsia="Calibri" w:hAnsi="Calibri"/>
        <w:sz w:val="20"/>
        <w:szCs w:val="20"/>
        <w:lang w:val="hr-HR" w:eastAsia="en-US"/>
      </w:rPr>
    </w:pPr>
    <w:r>
      <w:rPr>
        <w:noProof/>
      </w:rPr>
      <w:pict>
        <v:line id="Straight Connector 2" o:spid="_x0000_s2061" style="position:absolute;left:0;text-align:left;flip:x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pt,-6.8pt" to="52.1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" strokecolor="windowText" strokeweight=".5pt">
          <v:stroke joinstyle="miter"/>
        </v:line>
      </w:pict>
    </w:r>
    <w:r>
      <w:rPr>
        <w:rFonts w:ascii="Calibri" w:eastAsia="Calibri" w:hAnsi="Calibri"/>
        <w:noProof/>
        <w:sz w:val="20"/>
        <w:szCs w:val="20"/>
        <w:lang w:val="hr-H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left:0;text-align:left;margin-left:-.35pt;margin-top:-.85pt;width:47pt;height:46.4pt;z-index:1">
          <v:imagedata r:id="rId1" o:title=""/>
          <w10:wrap type="square"/>
        </v:shape>
        <o:OLEObject Type="Embed" ProgID="MSPhotoEd.3" ShapeID="_x0000_s2060" DrawAspect="Content" ObjectID="_1676184477" r:id="rId2"/>
      </w:object>
    </w:r>
    <w:r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>Sveučilište Jurja Dobrile u Puli</w:t>
    </w:r>
    <w:r w:rsidRPr="0061792C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ab/>
    </w:r>
    <w:r w:rsidRPr="0061792C">
      <w:rPr>
        <w:rFonts w:ascii="Calibri" w:eastAsia="Calibri" w:hAnsi="Calibri" w:cs="Arial"/>
        <w:b/>
        <w:color w:val="000000"/>
        <w:sz w:val="22"/>
        <w:szCs w:val="22"/>
        <w:lang w:val="hr-HR" w:eastAsia="en-US"/>
      </w:rPr>
      <w:t xml:space="preserve"> </w:t>
    </w:r>
    <w:r>
      <w:rPr>
        <w:rFonts w:ascii="Calibri" w:eastAsia="Calibri" w:hAnsi="Calibri" w:cs="Arial"/>
        <w:b/>
        <w:color w:val="000000"/>
        <w:sz w:val="22"/>
        <w:szCs w:val="22"/>
        <w:lang w:val="hr-HR" w:eastAsia="en-US"/>
      </w:rPr>
      <w:tab/>
      <w:t xml:space="preserve">       </w:t>
    </w:r>
    <w:r>
      <w:rPr>
        <w:rFonts w:ascii="Calibri" w:eastAsia="Calibri" w:hAnsi="Calibri"/>
        <w:b/>
        <w:sz w:val="22"/>
        <w:szCs w:val="22"/>
        <w:lang w:val="hr-HR" w:eastAsia="en-US"/>
      </w:rPr>
      <w:t>Obrazac VOP2</w:t>
    </w:r>
  </w:p>
  <w:p w:rsidR="00B8549E" w:rsidRPr="0061792C" w:rsidRDefault="00B8549E" w:rsidP="00996BE6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 xml:space="preserve">Zagrebačka 30 </w:t>
    </w:r>
  </w:p>
  <w:p w:rsidR="00B8549E" w:rsidRDefault="00B8549E" w:rsidP="00996BE6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 xml:space="preserve">52100 Pula </w:t>
    </w:r>
  </w:p>
  <w:p w:rsidR="00B8549E" w:rsidRPr="0061792C" w:rsidRDefault="00B8549E" w:rsidP="00996BE6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>Hrvatska</w:t>
    </w:r>
  </w:p>
  <w:p w:rsidR="00B8549E" w:rsidRPr="003208D6" w:rsidRDefault="00B8549E" w:rsidP="009433AC">
    <w:pPr>
      <w:rPr>
        <w:rFonts w:ascii="Arial" w:hAnsi="Arial" w:cs="Arial"/>
        <w:sz w:val="18"/>
        <w:szCs w:val="18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7BC0"/>
    <w:multiLevelType w:val="hybridMultilevel"/>
    <w:tmpl w:val="11BA4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86"/>
    <w:multiLevelType w:val="hybridMultilevel"/>
    <w:tmpl w:val="8EE0B3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06532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color w:val="000000"/>
      </w:rPr>
    </w:lvl>
  </w:abstractNum>
  <w:abstractNum w:abstractNumId="3" w15:restartNumberingAfterBreak="0">
    <w:nsid w:val="19E106A3"/>
    <w:multiLevelType w:val="hybridMultilevel"/>
    <w:tmpl w:val="BA4809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914C0"/>
    <w:multiLevelType w:val="multilevel"/>
    <w:tmpl w:val="484878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" w15:restartNumberingAfterBreak="0">
    <w:nsid w:val="3D56505E"/>
    <w:multiLevelType w:val="hybridMultilevel"/>
    <w:tmpl w:val="9A10F0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653CB"/>
    <w:multiLevelType w:val="multilevel"/>
    <w:tmpl w:val="B0925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7" w15:restartNumberingAfterBreak="0">
    <w:nsid w:val="3EDF209A"/>
    <w:multiLevelType w:val="hybridMultilevel"/>
    <w:tmpl w:val="2FBEE6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8598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21A6696"/>
    <w:multiLevelType w:val="hybridMultilevel"/>
    <w:tmpl w:val="5ED0A7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7183D"/>
    <w:multiLevelType w:val="multilevel"/>
    <w:tmpl w:val="102014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1" w15:restartNumberingAfterBreak="0">
    <w:nsid w:val="63701886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2" w15:restartNumberingAfterBreak="0">
    <w:nsid w:val="6D831802"/>
    <w:multiLevelType w:val="multilevel"/>
    <w:tmpl w:val="85349F9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color w:val="000000"/>
      </w:rPr>
    </w:lvl>
    <w:lvl w:ilvl="1">
      <w:start w:val="8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  <w:color w:val="000000"/>
      </w:rPr>
    </w:lvl>
  </w:abstractNum>
  <w:abstractNum w:abstractNumId="13" w15:restartNumberingAfterBreak="0">
    <w:nsid w:val="71A93ED9"/>
    <w:multiLevelType w:val="hybridMultilevel"/>
    <w:tmpl w:val="6D3E47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D7F81"/>
    <w:multiLevelType w:val="hybridMultilevel"/>
    <w:tmpl w:val="EBCA2978"/>
    <w:lvl w:ilvl="0" w:tplc="4DC27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F0C6A6">
      <w:numFmt w:val="none"/>
      <w:lvlText w:val=""/>
      <w:lvlJc w:val="left"/>
      <w:pPr>
        <w:tabs>
          <w:tab w:val="num" w:pos="360"/>
        </w:tabs>
      </w:pPr>
    </w:lvl>
    <w:lvl w:ilvl="2" w:tplc="7EA03206">
      <w:numFmt w:val="none"/>
      <w:lvlText w:val=""/>
      <w:lvlJc w:val="left"/>
      <w:pPr>
        <w:tabs>
          <w:tab w:val="num" w:pos="360"/>
        </w:tabs>
      </w:pPr>
    </w:lvl>
    <w:lvl w:ilvl="3" w:tplc="5D1087FC">
      <w:numFmt w:val="none"/>
      <w:lvlText w:val=""/>
      <w:lvlJc w:val="left"/>
      <w:pPr>
        <w:tabs>
          <w:tab w:val="num" w:pos="360"/>
        </w:tabs>
      </w:pPr>
    </w:lvl>
    <w:lvl w:ilvl="4" w:tplc="56DA50D4">
      <w:numFmt w:val="none"/>
      <w:lvlText w:val=""/>
      <w:lvlJc w:val="left"/>
      <w:pPr>
        <w:tabs>
          <w:tab w:val="num" w:pos="360"/>
        </w:tabs>
      </w:pPr>
    </w:lvl>
    <w:lvl w:ilvl="5" w:tplc="374CB5FA">
      <w:numFmt w:val="none"/>
      <w:lvlText w:val=""/>
      <w:lvlJc w:val="left"/>
      <w:pPr>
        <w:tabs>
          <w:tab w:val="num" w:pos="360"/>
        </w:tabs>
      </w:pPr>
    </w:lvl>
    <w:lvl w:ilvl="6" w:tplc="C326FAEE">
      <w:numFmt w:val="none"/>
      <w:lvlText w:val=""/>
      <w:lvlJc w:val="left"/>
      <w:pPr>
        <w:tabs>
          <w:tab w:val="num" w:pos="360"/>
        </w:tabs>
      </w:pPr>
    </w:lvl>
    <w:lvl w:ilvl="7" w:tplc="42C27622">
      <w:numFmt w:val="none"/>
      <w:lvlText w:val=""/>
      <w:lvlJc w:val="left"/>
      <w:pPr>
        <w:tabs>
          <w:tab w:val="num" w:pos="360"/>
        </w:tabs>
      </w:pPr>
    </w:lvl>
    <w:lvl w:ilvl="8" w:tplc="79C4C62E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DEF7CCC"/>
    <w:multiLevelType w:val="multilevel"/>
    <w:tmpl w:val="C79A1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1"/>
  </w:num>
  <w:num w:numId="9">
    <w:abstractNumId w:val="6"/>
  </w:num>
  <w:num w:numId="10">
    <w:abstractNumId w:val="5"/>
  </w:num>
  <w:num w:numId="11">
    <w:abstractNumId w:val="9"/>
  </w:num>
  <w:num w:numId="12">
    <w:abstractNumId w:val="15"/>
  </w:num>
  <w:num w:numId="13">
    <w:abstractNumId w:val="13"/>
  </w:num>
  <w:num w:numId="14">
    <w:abstractNumId w:val="7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6D1B"/>
    <w:rsid w:val="00000B5D"/>
    <w:rsid w:val="000403A8"/>
    <w:rsid w:val="00065C42"/>
    <w:rsid w:val="0007001D"/>
    <w:rsid w:val="000704C8"/>
    <w:rsid w:val="000847C2"/>
    <w:rsid w:val="0008577A"/>
    <w:rsid w:val="00097A93"/>
    <w:rsid w:val="000B16AA"/>
    <w:rsid w:val="000C390B"/>
    <w:rsid w:val="000C494B"/>
    <w:rsid w:val="000C5419"/>
    <w:rsid w:val="000E6206"/>
    <w:rsid w:val="001074F5"/>
    <w:rsid w:val="00111BC7"/>
    <w:rsid w:val="00115CEE"/>
    <w:rsid w:val="001202E3"/>
    <w:rsid w:val="001210DB"/>
    <w:rsid w:val="00122A9D"/>
    <w:rsid w:val="00130BF9"/>
    <w:rsid w:val="001320E8"/>
    <w:rsid w:val="00144F46"/>
    <w:rsid w:val="001575DA"/>
    <w:rsid w:val="00161A6F"/>
    <w:rsid w:val="00161E3C"/>
    <w:rsid w:val="0017476D"/>
    <w:rsid w:val="00183C03"/>
    <w:rsid w:val="00192B9A"/>
    <w:rsid w:val="001C51C4"/>
    <w:rsid w:val="001C72B0"/>
    <w:rsid w:val="001C774C"/>
    <w:rsid w:val="001C7966"/>
    <w:rsid w:val="001C7F17"/>
    <w:rsid w:val="001E2008"/>
    <w:rsid w:val="00206E5B"/>
    <w:rsid w:val="00226B36"/>
    <w:rsid w:val="00232C33"/>
    <w:rsid w:val="00261A06"/>
    <w:rsid w:val="00275805"/>
    <w:rsid w:val="002A3ED0"/>
    <w:rsid w:val="002B2C77"/>
    <w:rsid w:val="002E1A12"/>
    <w:rsid w:val="002E31CA"/>
    <w:rsid w:val="002E4211"/>
    <w:rsid w:val="002E65C2"/>
    <w:rsid w:val="002F06C8"/>
    <w:rsid w:val="003066E3"/>
    <w:rsid w:val="003208D6"/>
    <w:rsid w:val="00331514"/>
    <w:rsid w:val="00366F0B"/>
    <w:rsid w:val="00372181"/>
    <w:rsid w:val="0037758B"/>
    <w:rsid w:val="003C0630"/>
    <w:rsid w:val="003D6539"/>
    <w:rsid w:val="003E2356"/>
    <w:rsid w:val="003E6914"/>
    <w:rsid w:val="003F1A00"/>
    <w:rsid w:val="00420BF4"/>
    <w:rsid w:val="00431D6E"/>
    <w:rsid w:val="00444C6C"/>
    <w:rsid w:val="00444F82"/>
    <w:rsid w:val="004566C8"/>
    <w:rsid w:val="004566F8"/>
    <w:rsid w:val="004719EA"/>
    <w:rsid w:val="00471B74"/>
    <w:rsid w:val="0047587C"/>
    <w:rsid w:val="004845D1"/>
    <w:rsid w:val="00484EE2"/>
    <w:rsid w:val="00485006"/>
    <w:rsid w:val="004912CD"/>
    <w:rsid w:val="004A338F"/>
    <w:rsid w:val="004A7D3D"/>
    <w:rsid w:val="004B2C46"/>
    <w:rsid w:val="004C72CC"/>
    <w:rsid w:val="004C7C7E"/>
    <w:rsid w:val="004D5212"/>
    <w:rsid w:val="004E0E12"/>
    <w:rsid w:val="004E2B1C"/>
    <w:rsid w:val="004F0234"/>
    <w:rsid w:val="004F6AA9"/>
    <w:rsid w:val="004F6C00"/>
    <w:rsid w:val="004F6D8A"/>
    <w:rsid w:val="00501365"/>
    <w:rsid w:val="00515AAB"/>
    <w:rsid w:val="0052307F"/>
    <w:rsid w:val="00536101"/>
    <w:rsid w:val="00561E5A"/>
    <w:rsid w:val="00566D1B"/>
    <w:rsid w:val="0059665C"/>
    <w:rsid w:val="005A0479"/>
    <w:rsid w:val="005B2418"/>
    <w:rsid w:val="005B694F"/>
    <w:rsid w:val="005C334F"/>
    <w:rsid w:val="005E444D"/>
    <w:rsid w:val="005E7768"/>
    <w:rsid w:val="005F5862"/>
    <w:rsid w:val="005F6EA0"/>
    <w:rsid w:val="00600688"/>
    <w:rsid w:val="006026EE"/>
    <w:rsid w:val="00607068"/>
    <w:rsid w:val="00611FD6"/>
    <w:rsid w:val="00616CF3"/>
    <w:rsid w:val="0063749E"/>
    <w:rsid w:val="00644BE2"/>
    <w:rsid w:val="00651C3B"/>
    <w:rsid w:val="00671957"/>
    <w:rsid w:val="0067590E"/>
    <w:rsid w:val="00680E92"/>
    <w:rsid w:val="00685EA8"/>
    <w:rsid w:val="00685F2A"/>
    <w:rsid w:val="006A2E7A"/>
    <w:rsid w:val="006E58DF"/>
    <w:rsid w:val="006F60E3"/>
    <w:rsid w:val="006F68BE"/>
    <w:rsid w:val="006F7A4A"/>
    <w:rsid w:val="00700782"/>
    <w:rsid w:val="00701420"/>
    <w:rsid w:val="007049C0"/>
    <w:rsid w:val="00705838"/>
    <w:rsid w:val="0071100E"/>
    <w:rsid w:val="0072253F"/>
    <w:rsid w:val="007244B3"/>
    <w:rsid w:val="00726826"/>
    <w:rsid w:val="00737274"/>
    <w:rsid w:val="0074546D"/>
    <w:rsid w:val="00754918"/>
    <w:rsid w:val="00757790"/>
    <w:rsid w:val="00782E51"/>
    <w:rsid w:val="007853D7"/>
    <w:rsid w:val="00786F46"/>
    <w:rsid w:val="0079139E"/>
    <w:rsid w:val="007965B0"/>
    <w:rsid w:val="007974EC"/>
    <w:rsid w:val="007A21E2"/>
    <w:rsid w:val="007B6308"/>
    <w:rsid w:val="007C204B"/>
    <w:rsid w:val="007C55A1"/>
    <w:rsid w:val="007D2535"/>
    <w:rsid w:val="007D5AD4"/>
    <w:rsid w:val="007E6CAA"/>
    <w:rsid w:val="00812A1B"/>
    <w:rsid w:val="00821C6F"/>
    <w:rsid w:val="00832A7F"/>
    <w:rsid w:val="0084555F"/>
    <w:rsid w:val="008502BD"/>
    <w:rsid w:val="00856F67"/>
    <w:rsid w:val="00875A21"/>
    <w:rsid w:val="00885AE3"/>
    <w:rsid w:val="008A511D"/>
    <w:rsid w:val="008B6FDE"/>
    <w:rsid w:val="008B779F"/>
    <w:rsid w:val="008C3CF4"/>
    <w:rsid w:val="008C7ED9"/>
    <w:rsid w:val="008D2CBC"/>
    <w:rsid w:val="008E5036"/>
    <w:rsid w:val="008E6A5E"/>
    <w:rsid w:val="008E6D6A"/>
    <w:rsid w:val="00913558"/>
    <w:rsid w:val="00916569"/>
    <w:rsid w:val="009216F2"/>
    <w:rsid w:val="00926B4B"/>
    <w:rsid w:val="00937CBF"/>
    <w:rsid w:val="009433AC"/>
    <w:rsid w:val="00943DF3"/>
    <w:rsid w:val="009727C8"/>
    <w:rsid w:val="00984844"/>
    <w:rsid w:val="00996BE6"/>
    <w:rsid w:val="009B1DEE"/>
    <w:rsid w:val="009B5C41"/>
    <w:rsid w:val="009B695F"/>
    <w:rsid w:val="009E0E28"/>
    <w:rsid w:val="009E5936"/>
    <w:rsid w:val="009E7A7D"/>
    <w:rsid w:val="009F2DC3"/>
    <w:rsid w:val="009F5BCA"/>
    <w:rsid w:val="00A07378"/>
    <w:rsid w:val="00A07928"/>
    <w:rsid w:val="00A1568B"/>
    <w:rsid w:val="00A1653C"/>
    <w:rsid w:val="00A5673A"/>
    <w:rsid w:val="00A578A3"/>
    <w:rsid w:val="00A81DC2"/>
    <w:rsid w:val="00A91128"/>
    <w:rsid w:val="00A9420E"/>
    <w:rsid w:val="00AA18D5"/>
    <w:rsid w:val="00AC0E58"/>
    <w:rsid w:val="00AC1997"/>
    <w:rsid w:val="00AD385B"/>
    <w:rsid w:val="00B012D3"/>
    <w:rsid w:val="00B029B8"/>
    <w:rsid w:val="00B14390"/>
    <w:rsid w:val="00B146F8"/>
    <w:rsid w:val="00B16A0D"/>
    <w:rsid w:val="00B20411"/>
    <w:rsid w:val="00B52233"/>
    <w:rsid w:val="00B615E5"/>
    <w:rsid w:val="00B66067"/>
    <w:rsid w:val="00B8178E"/>
    <w:rsid w:val="00B843E5"/>
    <w:rsid w:val="00B8478C"/>
    <w:rsid w:val="00B8549E"/>
    <w:rsid w:val="00B86667"/>
    <w:rsid w:val="00B87974"/>
    <w:rsid w:val="00B9167F"/>
    <w:rsid w:val="00BA0E83"/>
    <w:rsid w:val="00BA79C5"/>
    <w:rsid w:val="00BA7AAA"/>
    <w:rsid w:val="00BB66B3"/>
    <w:rsid w:val="00BC6E2E"/>
    <w:rsid w:val="00BC75FE"/>
    <w:rsid w:val="00BD63F1"/>
    <w:rsid w:val="00BE707F"/>
    <w:rsid w:val="00BF47AC"/>
    <w:rsid w:val="00BF7027"/>
    <w:rsid w:val="00C04AFA"/>
    <w:rsid w:val="00C3150E"/>
    <w:rsid w:val="00C31A8B"/>
    <w:rsid w:val="00C55FE5"/>
    <w:rsid w:val="00C722EB"/>
    <w:rsid w:val="00C908E8"/>
    <w:rsid w:val="00C96778"/>
    <w:rsid w:val="00CA262B"/>
    <w:rsid w:val="00CB7B26"/>
    <w:rsid w:val="00CE2CA6"/>
    <w:rsid w:val="00D02D6A"/>
    <w:rsid w:val="00D041A2"/>
    <w:rsid w:val="00D07E34"/>
    <w:rsid w:val="00D20842"/>
    <w:rsid w:val="00D238F6"/>
    <w:rsid w:val="00D43846"/>
    <w:rsid w:val="00D72D47"/>
    <w:rsid w:val="00D95A9B"/>
    <w:rsid w:val="00DB419A"/>
    <w:rsid w:val="00DD4477"/>
    <w:rsid w:val="00DD7D37"/>
    <w:rsid w:val="00DE3ADF"/>
    <w:rsid w:val="00DE4C69"/>
    <w:rsid w:val="00DE73A4"/>
    <w:rsid w:val="00DF2990"/>
    <w:rsid w:val="00E11358"/>
    <w:rsid w:val="00E134CA"/>
    <w:rsid w:val="00E2480E"/>
    <w:rsid w:val="00E24A71"/>
    <w:rsid w:val="00E31C82"/>
    <w:rsid w:val="00E400B7"/>
    <w:rsid w:val="00E44D6E"/>
    <w:rsid w:val="00E47535"/>
    <w:rsid w:val="00E549FD"/>
    <w:rsid w:val="00E54C83"/>
    <w:rsid w:val="00E70ECE"/>
    <w:rsid w:val="00E82C30"/>
    <w:rsid w:val="00E82C44"/>
    <w:rsid w:val="00E87A96"/>
    <w:rsid w:val="00EA2C15"/>
    <w:rsid w:val="00EB54D3"/>
    <w:rsid w:val="00ED19D5"/>
    <w:rsid w:val="00ED1A95"/>
    <w:rsid w:val="00ED4D38"/>
    <w:rsid w:val="00EE11CA"/>
    <w:rsid w:val="00EF4DCC"/>
    <w:rsid w:val="00F001C7"/>
    <w:rsid w:val="00F26535"/>
    <w:rsid w:val="00F26A7B"/>
    <w:rsid w:val="00F57145"/>
    <w:rsid w:val="00F71103"/>
    <w:rsid w:val="00F94AF9"/>
    <w:rsid w:val="00FA1309"/>
    <w:rsid w:val="00FB537D"/>
    <w:rsid w:val="00FB56C4"/>
    <w:rsid w:val="00FC352B"/>
    <w:rsid w:val="00FC353F"/>
    <w:rsid w:val="00FC53F6"/>
    <w:rsid w:val="00FD135D"/>
    <w:rsid w:val="00FD1D4B"/>
    <w:rsid w:val="00FE0FCE"/>
    <w:rsid w:val="00FE3FAC"/>
    <w:rsid w:val="00FE4E90"/>
    <w:rsid w:val="00FF31F6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62"/>
    <o:shapelayout v:ext="edit">
      <o:idmap v:ext="edit" data="1"/>
    </o:shapelayout>
  </w:shapeDefaults>
  <w:decimalSymbol w:val=","/>
  <w:listSeparator w:val=";"/>
  <w14:docId w14:val="4D5F9206"/>
  <w15:docId w15:val="{8BB7A72D-CCDF-4A00-80ED-56425B5B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0234"/>
    <w:rPr>
      <w:sz w:val="24"/>
      <w:szCs w:val="24"/>
      <w:lang w:eastAsia="hr-HR"/>
    </w:rPr>
  </w:style>
  <w:style w:type="paragraph" w:styleId="Heading1">
    <w:name w:val="heading 1"/>
    <w:basedOn w:val="Normal"/>
    <w:next w:val="Normal"/>
    <w:qFormat/>
    <w:rsid w:val="00E549FD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E549FD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549FD"/>
    <w:pPr>
      <w:jc w:val="center"/>
      <w:outlineLvl w:val="2"/>
    </w:pPr>
    <w:rPr>
      <w:b/>
      <w:color w:val="FFFFFF"/>
      <w:sz w:val="20"/>
      <w:szCs w:val="20"/>
    </w:rPr>
  </w:style>
  <w:style w:type="paragraph" w:styleId="Heading5">
    <w:name w:val="heading 5"/>
    <w:basedOn w:val="Normal"/>
    <w:qFormat/>
    <w:rsid w:val="007B6308"/>
    <w:pPr>
      <w:pBdr>
        <w:top w:val="single" w:sz="6" w:space="0" w:color="CCCCCC"/>
        <w:left w:val="single" w:sz="6" w:space="0" w:color="FFFFFF"/>
        <w:bottom w:val="single" w:sz="6" w:space="0" w:color="CCCCCC"/>
        <w:right w:val="single" w:sz="6" w:space="0" w:color="FFFFFF"/>
      </w:pBdr>
      <w:spacing w:before="100" w:beforeAutospacing="1" w:after="100" w:afterAutospacing="1"/>
      <w:outlineLvl w:val="4"/>
    </w:pPr>
    <w:rPr>
      <w:rFonts w:ascii="Arial Narrow" w:hAnsi="Arial Narrow"/>
      <w:b/>
      <w:bCs/>
      <w:color w:val="666666"/>
      <w:sz w:val="26"/>
      <w:szCs w:val="26"/>
      <w:lang w:eastAsia="en-US"/>
    </w:rPr>
  </w:style>
  <w:style w:type="paragraph" w:styleId="Heading7">
    <w:name w:val="heading 7"/>
    <w:basedOn w:val="Normal"/>
    <w:next w:val="Normal"/>
    <w:qFormat/>
    <w:rsid w:val="007B6308"/>
    <w:pPr>
      <w:spacing w:before="240" w:after="60"/>
      <w:outlineLvl w:val="6"/>
    </w:pPr>
    <w:rPr>
      <w:lang w:eastAsia="en-US"/>
    </w:rPr>
  </w:style>
  <w:style w:type="paragraph" w:styleId="Heading8">
    <w:name w:val="heading 8"/>
    <w:basedOn w:val="Normal"/>
    <w:next w:val="Normal"/>
    <w:qFormat/>
    <w:rsid w:val="007B6308"/>
    <w:pPr>
      <w:spacing w:before="240" w:after="60"/>
      <w:outlineLvl w:val="7"/>
    </w:pPr>
    <w:rPr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A2E7A"/>
    <w:rPr>
      <w:b/>
      <w:sz w:val="24"/>
      <w:szCs w:val="24"/>
      <w:lang w:val="en-US" w:eastAsia="hr-HR" w:bidi="ar-SA"/>
    </w:rPr>
  </w:style>
  <w:style w:type="paragraph" w:customStyle="1" w:styleId="BalloonText1">
    <w:name w:val="Balloon Text1"/>
    <w:basedOn w:val="Normal"/>
    <w:semiHidden/>
    <w:rsid w:val="00E549F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549FD"/>
    <w:rPr>
      <w:sz w:val="19"/>
      <w:szCs w:val="19"/>
    </w:rPr>
  </w:style>
  <w:style w:type="paragraph" w:styleId="Header">
    <w:name w:val="header"/>
    <w:basedOn w:val="Normal"/>
    <w:link w:val="HeaderChar"/>
    <w:rsid w:val="00E549F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C72CC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E549FD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E549FD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link w:val="BodyText3Char"/>
    <w:rsid w:val="00E549FD"/>
    <w:pPr>
      <w:jc w:val="center"/>
    </w:pPr>
    <w:rPr>
      <w:sz w:val="19"/>
      <w:szCs w:val="16"/>
    </w:rPr>
  </w:style>
  <w:style w:type="character" w:customStyle="1" w:styleId="BodyText3Char">
    <w:name w:val="Body Text 3 Char"/>
    <w:link w:val="BodyText3"/>
    <w:rsid w:val="00566D1B"/>
    <w:rPr>
      <w:rFonts w:ascii="Arial" w:hAnsi="Arial"/>
      <w:sz w:val="19"/>
      <w:szCs w:val="16"/>
      <w:lang w:val="en-US" w:eastAsia="en-US"/>
    </w:rPr>
  </w:style>
  <w:style w:type="paragraph" w:customStyle="1" w:styleId="Checkbox">
    <w:name w:val="Checkbox"/>
    <w:basedOn w:val="Normal"/>
    <w:next w:val="Normal"/>
    <w:rsid w:val="00E549FD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rsid w:val="00E549FD"/>
    <w:rPr>
      <w:b/>
      <w:sz w:val="19"/>
      <w:szCs w:val="19"/>
    </w:rPr>
  </w:style>
  <w:style w:type="character" w:customStyle="1" w:styleId="FieldTextChar">
    <w:name w:val="Field Text Char"/>
    <w:rsid w:val="00E549FD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E549FD"/>
    <w:pPr>
      <w:spacing w:after="120"/>
    </w:pPr>
    <w:rPr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023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400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BC6E2E"/>
    <w:rPr>
      <w:color w:val="0000FF"/>
      <w:u w:val="single"/>
    </w:rPr>
  </w:style>
  <w:style w:type="character" w:styleId="FollowedHyperlink">
    <w:name w:val="FollowedHyperlink"/>
    <w:rsid w:val="00BC6E2E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rsid w:val="006A2E7A"/>
    <w:rPr>
      <w:sz w:val="20"/>
      <w:szCs w:val="20"/>
    </w:rPr>
  </w:style>
  <w:style w:type="character" w:styleId="FootnoteReference">
    <w:name w:val="footnote reference"/>
    <w:semiHidden/>
    <w:rsid w:val="006A2E7A"/>
    <w:rPr>
      <w:vertAlign w:val="superscript"/>
    </w:rPr>
  </w:style>
  <w:style w:type="character" w:customStyle="1" w:styleId="CharChar6">
    <w:name w:val="Char Char6"/>
    <w:rsid w:val="00BA7AAA"/>
    <w:rPr>
      <w:b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000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Title">
    <w:name w:val="CV Title"/>
    <w:basedOn w:val="Normal"/>
    <w:rsid w:val="002F06C8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2F06C8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"/>
    <w:rsid w:val="002F06C8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F06C8"/>
    <w:pPr>
      <w:spacing w:before="74"/>
    </w:pPr>
  </w:style>
  <w:style w:type="paragraph" w:customStyle="1" w:styleId="CVHeading3">
    <w:name w:val="CV Heading 3"/>
    <w:basedOn w:val="Normal"/>
    <w:next w:val="Normal"/>
    <w:rsid w:val="002F06C8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F06C8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F06C8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F06C8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F06C8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F06C8"/>
    <w:rPr>
      <w:i/>
    </w:rPr>
  </w:style>
  <w:style w:type="paragraph" w:customStyle="1" w:styleId="LevelAssessment-Heading1">
    <w:name w:val="Level Assessment - Heading 1"/>
    <w:basedOn w:val="LevelAssessment-Code"/>
    <w:rsid w:val="002F06C8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F06C8"/>
    <w:pPr>
      <w:suppressAutoHyphens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2F06C8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2F06C8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"/>
    <w:next w:val="Normal"/>
    <w:rsid w:val="002F06C8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"/>
    <w:rsid w:val="002F06C8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2F06C8"/>
    <w:rPr>
      <w:sz w:val="4"/>
    </w:rPr>
  </w:style>
  <w:style w:type="paragraph" w:customStyle="1" w:styleId="CVNormal-FirstLine">
    <w:name w:val="CV Normal - First Line"/>
    <w:basedOn w:val="CVNormal"/>
    <w:next w:val="CVNormal"/>
    <w:rsid w:val="002F06C8"/>
    <w:pPr>
      <w:spacing w:before="74"/>
    </w:pPr>
  </w:style>
  <w:style w:type="paragraph" w:styleId="NormalWeb">
    <w:name w:val="Normal (Web)"/>
    <w:basedOn w:val="Normal"/>
    <w:rsid w:val="007B6308"/>
    <w:pPr>
      <w:spacing w:before="45" w:after="45"/>
    </w:pPr>
    <w:rPr>
      <w:rFonts w:ascii="Tahoma" w:hAnsi="Tahoma" w:cs="SloMinion"/>
      <w:color w:val="666666"/>
      <w:sz w:val="20"/>
      <w:szCs w:val="20"/>
      <w:lang w:val="hr-HR"/>
    </w:rPr>
  </w:style>
  <w:style w:type="character" w:styleId="PageNumber">
    <w:name w:val="page number"/>
    <w:basedOn w:val="DefaultParagraphFont"/>
    <w:rsid w:val="007B6308"/>
  </w:style>
  <w:style w:type="paragraph" w:styleId="PlainText">
    <w:name w:val="Plain Text"/>
    <w:basedOn w:val="Normal"/>
    <w:rsid w:val="007B6308"/>
    <w:pPr>
      <w:spacing w:before="100" w:beforeAutospacing="1" w:after="100" w:afterAutospacing="1"/>
    </w:pPr>
    <w:rPr>
      <w:lang w:eastAsia="en-US"/>
    </w:rPr>
  </w:style>
  <w:style w:type="character" w:styleId="Strong">
    <w:name w:val="Strong"/>
    <w:qFormat/>
    <w:rsid w:val="007B6308"/>
    <w:rPr>
      <w:b/>
      <w:bCs/>
    </w:rPr>
  </w:style>
  <w:style w:type="character" w:styleId="Emphasis">
    <w:name w:val="Emphasis"/>
    <w:qFormat/>
    <w:rsid w:val="007B6308"/>
    <w:rPr>
      <w:i/>
      <w:iCs/>
    </w:rPr>
  </w:style>
  <w:style w:type="character" w:styleId="CommentReference">
    <w:name w:val="annotation reference"/>
    <w:semiHidden/>
    <w:rsid w:val="002E31CA"/>
    <w:rPr>
      <w:sz w:val="16"/>
      <w:szCs w:val="16"/>
    </w:rPr>
  </w:style>
  <w:style w:type="paragraph" w:styleId="CommentText">
    <w:name w:val="annotation text"/>
    <w:basedOn w:val="Normal"/>
    <w:semiHidden/>
    <w:rsid w:val="002E31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E31CA"/>
    <w:rPr>
      <w:b/>
      <w:bCs/>
    </w:rPr>
  </w:style>
  <w:style w:type="character" w:customStyle="1" w:styleId="FooterChar">
    <w:name w:val="Footer Char"/>
    <w:link w:val="Footer"/>
    <w:uiPriority w:val="99"/>
    <w:rsid w:val="003208D6"/>
    <w:rPr>
      <w:sz w:val="24"/>
      <w:szCs w:val="24"/>
      <w:lang w:val="en-US"/>
    </w:rPr>
  </w:style>
  <w:style w:type="character" w:customStyle="1" w:styleId="BodyTextChar">
    <w:name w:val="Body Text Char"/>
    <w:link w:val="BodyText"/>
    <w:rsid w:val="004E0E12"/>
    <w:rPr>
      <w:sz w:val="19"/>
      <w:szCs w:val="19"/>
      <w:lang w:val="en-US"/>
    </w:rPr>
  </w:style>
  <w:style w:type="character" w:customStyle="1" w:styleId="FootnoteTextChar">
    <w:name w:val="Footnote Text Char"/>
    <w:link w:val="FootnoteText"/>
    <w:semiHidden/>
    <w:rsid w:val="004E0E1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zvo.hr/images/stories/vrednovanja/Podaci_za_Mre%C5%BEu_prilog_dopisu_NOVO_11.5.2012.docx" TargetMode="External"/><Relationship Id="rId1" Type="http://schemas.openxmlformats.org/officeDocument/2006/relationships/hyperlink" Target="http://unipu.hr/fileadmin/datoteke/kvaliteta/Mreza_visokih_ucilista_i_studijskih_programa_u_RH_final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o\Application%20Data\Microsoft\Templates\Job%20applicant%20evalu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A7A5E-8F12-4BB5-88D4-9CDEC3E88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applicant evaluation form</Template>
  <TotalTime>18</TotalTime>
  <Pages>14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ELABORAT</vt:lpstr>
    </vt:vector>
  </TitlesOfParts>
  <Manager/>
  <Company/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ELABORAT</dc:title>
  <dc:subject/>
  <dc:creator>VALTER</dc:creator>
  <cp:keywords/>
  <dc:description/>
  <cp:lastModifiedBy>sagaber</cp:lastModifiedBy>
  <cp:revision>6</cp:revision>
  <cp:lastPrinted>2009-06-12T13:08:00Z</cp:lastPrinted>
  <dcterms:created xsi:type="dcterms:W3CDTF">2016-01-09T11:05:00Z</dcterms:created>
  <dcterms:modified xsi:type="dcterms:W3CDTF">2021-03-02T09:02:00Z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TC010706391033</vt:lpwstr>
  </property>
</Properties>
</file>